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7630" w:type="dxa"/>
        <w:tblCellSpacing w:w="0" w:type="dxa"/>
        <w:shd w:val="clear" w:color="auto" w:fill="FFFFFF"/>
        <w:tblCellMar>
          <w:left w:w="0" w:type="dxa"/>
          <w:right w:w="0" w:type="dxa"/>
        </w:tblCellMar>
        <w:tblLook w:val="04A0" w:firstRow="1" w:lastRow="0" w:firstColumn="1" w:lastColumn="0" w:noHBand="0" w:noVBand="1"/>
      </w:tblPr>
      <w:tblGrid>
        <w:gridCol w:w="17630"/>
      </w:tblGrid>
      <w:tr w:rsidR="00FB1924" w:rsidRPr="00FB1924" w14:paraId="32F3EED8" w14:textId="77777777" w:rsidTr="00FB1924">
        <w:trPr>
          <w:tblCellSpacing w:w="0" w:type="dxa"/>
        </w:trPr>
        <w:tc>
          <w:tcPr>
            <w:tcW w:w="0" w:type="auto"/>
            <w:shd w:val="clear" w:color="auto" w:fill="FFFFFF"/>
            <w:hideMark/>
          </w:tcPr>
          <w:p w14:paraId="27B3ACAB" w14:textId="1E64EE70" w:rsidR="00FB1924" w:rsidRPr="00FB1924" w:rsidRDefault="00FB1924" w:rsidP="00FB1924">
            <w:pPr>
              <w:spacing w:after="0" w:line="240" w:lineRule="auto"/>
              <w:jc w:val="center"/>
              <w:rPr>
                <w:rFonts w:ascii="Helvetica" w:eastAsia="Times New Roman" w:hAnsi="Helvetica" w:cs="Times New Roman"/>
                <w:color w:val="FFFFFF"/>
                <w:kern w:val="0"/>
                <w:sz w:val="2"/>
                <w:szCs w:val="2"/>
                <w:lang w:eastAsia="en-GB"/>
                <w14:ligatures w14:val="none"/>
              </w:rPr>
            </w:pPr>
            <w:r w:rsidRPr="00FB1924">
              <w:rPr>
                <w:rFonts w:ascii="Helvetica" w:eastAsia="Times New Roman" w:hAnsi="Helvetica" w:cs="Times New Roman"/>
                <w:color w:val="FFFFFF"/>
                <w:kern w:val="0"/>
                <w:sz w:val="2"/>
                <w:szCs w:val="2"/>
                <w:lang w:eastAsia="en-GB"/>
                <w14:ligatures w14:val="none"/>
              </w:rPr>
              <w:t>e to renew your garden waste • Are your recycling your food waste? • Take on the refill challenge</w:t>
            </w:r>
          </w:p>
        </w:tc>
      </w:tr>
    </w:tbl>
    <w:p w14:paraId="531E9C53" w14:textId="77777777" w:rsidR="00FB1924" w:rsidRPr="00FB1924" w:rsidRDefault="00FB1924" w:rsidP="00FB1924">
      <w:pPr>
        <w:shd w:val="clear" w:color="auto" w:fill="FFFFFF"/>
        <w:spacing w:after="120" w:line="240" w:lineRule="auto"/>
        <w:textAlignment w:val="baseline"/>
        <w:rPr>
          <w:rFonts w:ascii="inherit" w:eastAsia="Times New Roman" w:hAnsi="inherit" w:cs="Segoe UI"/>
          <w:vanish/>
          <w:color w:val="242424"/>
          <w:kern w:val="0"/>
          <w:sz w:val="23"/>
          <w:szCs w:val="23"/>
          <w:lang w:eastAsia="en-GB"/>
          <w14:ligatures w14:val="none"/>
        </w:rPr>
      </w:pPr>
      <w:bookmarkStart w:id="0" w:name="x_gd_top"/>
      <w:bookmarkEnd w:id="0"/>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FB1924" w:rsidRPr="00FB1924" w14:paraId="7FA2E303" w14:textId="77777777" w:rsidTr="00FB1924">
        <w:trPr>
          <w:tblCellSpacing w:w="0" w:type="dxa"/>
          <w:jc w:val="center"/>
        </w:trPr>
        <w:tc>
          <w:tcPr>
            <w:tcW w:w="17630" w:type="dxa"/>
            <w:shd w:val="clear" w:color="auto" w:fill="DBDEE4"/>
            <w:vAlign w:val="center"/>
            <w:hideMark/>
          </w:tcPr>
          <w:tbl>
            <w:tblPr>
              <w:tblW w:w="5000" w:type="pct"/>
              <w:jc w:val="center"/>
              <w:tblCellSpacing w:w="0" w:type="dxa"/>
              <w:tblCellMar>
                <w:top w:w="300" w:type="dxa"/>
                <w:left w:w="0" w:type="dxa"/>
                <w:bottom w:w="300" w:type="dxa"/>
                <w:right w:w="0" w:type="dxa"/>
              </w:tblCellMar>
              <w:tblLook w:val="04A0" w:firstRow="1" w:lastRow="0" w:firstColumn="1" w:lastColumn="0" w:noHBand="0" w:noVBand="1"/>
            </w:tblPr>
            <w:tblGrid>
              <w:gridCol w:w="6"/>
              <w:gridCol w:w="9014"/>
              <w:gridCol w:w="6"/>
            </w:tblGrid>
            <w:tr w:rsidR="00FB1924" w:rsidRPr="00FB1924" w14:paraId="4333D0B0" w14:textId="77777777">
              <w:trPr>
                <w:tblCellSpacing w:w="0" w:type="dxa"/>
                <w:jc w:val="center"/>
              </w:trPr>
              <w:tc>
                <w:tcPr>
                  <w:tcW w:w="0" w:type="auto"/>
                  <w:vAlign w:val="center"/>
                  <w:hideMark/>
                </w:tcPr>
                <w:p w14:paraId="585FFD68" w14:textId="77777777" w:rsidR="00FB1924" w:rsidRPr="00FB1924" w:rsidRDefault="00FB1924" w:rsidP="00FB1924">
                  <w:pPr>
                    <w:shd w:val="clear" w:color="auto" w:fill="FFFFFF"/>
                    <w:spacing w:after="0" w:line="240" w:lineRule="auto"/>
                    <w:textAlignment w:val="baseline"/>
                    <w:rPr>
                      <w:rFonts w:ascii="inherit" w:eastAsia="Times New Roman" w:hAnsi="inherit" w:cs="Segoe UI"/>
                      <w:color w:val="242424"/>
                      <w:kern w:val="0"/>
                      <w:sz w:val="23"/>
                      <w:szCs w:val="23"/>
                      <w:lang w:eastAsia="en-GB"/>
                      <w14:ligatures w14:val="none"/>
                    </w:rPr>
                  </w:pPr>
                </w:p>
              </w:tc>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40C94CC6" w14:textId="77777777" w:rsidTr="00FB1924">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47557BE0" w14:textId="77777777" w:rsidTr="00FB1924">
                          <w:trPr>
                            <w:tblCellSpacing w:w="0" w:type="dxa"/>
                            <w:jc w:val="center"/>
                          </w:trPr>
                          <w:tc>
                            <w:tcPr>
                              <w:tcW w:w="0" w:type="auto"/>
                              <w:tcBorders>
                                <w:top w:val="nil"/>
                                <w:left w:val="nil"/>
                                <w:bottom w:val="nil"/>
                                <w:right w:val="nil"/>
                              </w:tcBorders>
                              <w:tcMar>
                                <w:top w:w="0" w:type="dxa"/>
                                <w:left w:w="225" w:type="dxa"/>
                                <w:bottom w:w="0" w:type="dxa"/>
                                <w:right w:w="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339"/>
                                <w:gridCol w:w="4450"/>
                              </w:tblGrid>
                              <w:tr w:rsidR="00FB1924" w:rsidRPr="00FB1924" w14:paraId="5709190A" w14:textId="77777777">
                                <w:trPr>
                                  <w:tblCellSpacing w:w="0" w:type="dxa"/>
                                </w:trPr>
                                <w:tc>
                                  <w:tcPr>
                                    <w:tcW w:w="2500" w:type="pct"/>
                                    <w:hideMark/>
                                  </w:tcPr>
                                  <w:p w14:paraId="75897624" w14:textId="77777777" w:rsidR="00FB1924" w:rsidRPr="00FB1924" w:rsidRDefault="00FB1924" w:rsidP="00FB1924">
                                    <w:pPr>
                                      <w:spacing w:after="540" w:line="240" w:lineRule="auto"/>
                                      <w:outlineLvl w:val="0"/>
                                      <w:rPr>
                                        <w:rFonts w:ascii="Arial" w:eastAsia="Times New Roman" w:hAnsi="Arial" w:cs="Arial"/>
                                        <w:b/>
                                        <w:bCs/>
                                        <w:color w:val="011E41"/>
                                        <w:kern w:val="36"/>
                                        <w:sz w:val="21"/>
                                        <w:szCs w:val="21"/>
                                        <w:lang w:eastAsia="en-GB"/>
                                        <w14:ligatures w14:val="none"/>
                                      </w:rPr>
                                    </w:pPr>
                                    <w:r w:rsidRPr="00FB1924">
                                      <w:rPr>
                                        <w:rFonts w:ascii="Arial" w:eastAsia="Times New Roman" w:hAnsi="Arial" w:cs="Arial"/>
                                        <w:b/>
                                        <w:bCs/>
                                        <w:color w:val="011E41"/>
                                        <w:kern w:val="36"/>
                                        <w:sz w:val="21"/>
                                        <w:szCs w:val="21"/>
                                        <w:lang w:eastAsia="en-GB"/>
                                        <w14:ligatures w14:val="none"/>
                                      </w:rPr>
                                      <w:br/>
                                    </w:r>
                                    <w:r w:rsidRPr="00FB1924">
                                      <w:rPr>
                                        <w:rFonts w:ascii="Arial" w:eastAsia="Times New Roman" w:hAnsi="Arial" w:cs="Arial"/>
                                        <w:b/>
                                        <w:bCs/>
                                        <w:noProof/>
                                        <w:color w:val="011E41"/>
                                        <w:kern w:val="36"/>
                                        <w:sz w:val="21"/>
                                        <w:szCs w:val="21"/>
                                        <w:lang w:eastAsia="en-GB"/>
                                        <w14:ligatures w14:val="none"/>
                                      </w:rPr>
                                      <w:drawing>
                                        <wp:inline distT="0" distB="0" distL="0" distR="0" wp14:anchorId="1F3DDB8D" wp14:editId="231C6799">
                                          <wp:extent cx="2552700" cy="704850"/>
                                          <wp:effectExtent l="0" t="0" r="0" b="0"/>
                                          <wp:docPr id="1" name="Picture 24" descr="Somerse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Counc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704850"/>
                                                  </a:xfrm>
                                                  <a:prstGeom prst="rect">
                                                    <a:avLst/>
                                                  </a:prstGeom>
                                                  <a:noFill/>
                                                  <a:ln>
                                                    <a:noFill/>
                                                  </a:ln>
                                                </pic:spPr>
                                              </pic:pic>
                                            </a:graphicData>
                                          </a:graphic>
                                        </wp:inline>
                                      </w:drawing>
                                    </w:r>
                                  </w:p>
                                  <w:p w14:paraId="35862A7B" w14:textId="77777777" w:rsidR="00FB1924" w:rsidRPr="00FB1924" w:rsidRDefault="00FB1924" w:rsidP="00FB1924">
                                    <w:pPr>
                                      <w:spacing w:after="0" w:line="240" w:lineRule="auto"/>
                                      <w:outlineLvl w:val="1"/>
                                      <w:rPr>
                                        <w:rFonts w:ascii="Arial" w:eastAsia="Times New Roman" w:hAnsi="Arial" w:cs="Arial"/>
                                        <w:b/>
                                        <w:bCs/>
                                        <w:color w:val="011E41"/>
                                        <w:kern w:val="0"/>
                                        <w:sz w:val="60"/>
                                        <w:szCs w:val="60"/>
                                        <w:lang w:eastAsia="en-GB"/>
                                        <w14:ligatures w14:val="none"/>
                                      </w:rPr>
                                    </w:pPr>
                                    <w:r w:rsidRPr="00FB1924">
                                      <w:rPr>
                                        <w:rFonts w:ascii="Arial" w:eastAsia="Times New Roman" w:hAnsi="Arial" w:cs="Arial"/>
                                        <w:b/>
                                        <w:bCs/>
                                        <w:color w:val="011E41"/>
                                        <w:kern w:val="0"/>
                                        <w:sz w:val="60"/>
                                        <w:szCs w:val="60"/>
                                        <w:lang w:eastAsia="en-GB"/>
                                        <w14:ligatures w14:val="none"/>
                                      </w:rPr>
                                      <w:t>Sorted!</w:t>
                                    </w:r>
                                  </w:p>
                                  <w:p w14:paraId="77187DA2" w14:textId="77777777" w:rsidR="00FB1924" w:rsidRPr="00FB1924" w:rsidRDefault="00FB1924" w:rsidP="00FB1924">
                                    <w:pPr>
                                      <w:spacing w:after="0" w:line="240" w:lineRule="auto"/>
                                      <w:rPr>
                                        <w:rFonts w:ascii="Arial" w:eastAsia="Times New Roman" w:hAnsi="Arial" w:cs="Arial"/>
                                        <w:color w:val="011E41"/>
                                        <w:kern w:val="0"/>
                                        <w:sz w:val="27"/>
                                        <w:szCs w:val="27"/>
                                        <w:lang w:eastAsia="en-GB"/>
                                        <w14:ligatures w14:val="none"/>
                                      </w:rPr>
                                    </w:pPr>
                                    <w:r w:rsidRPr="00FB1924">
                                      <w:rPr>
                                        <w:rFonts w:ascii="Arial" w:eastAsia="Times New Roman" w:hAnsi="Arial" w:cs="Arial"/>
                                        <w:b/>
                                        <w:bCs/>
                                        <w:color w:val="011E41"/>
                                        <w:kern w:val="0"/>
                                        <w:sz w:val="27"/>
                                        <w:szCs w:val="27"/>
                                        <w:lang w:eastAsia="en-GB"/>
                                        <w14:ligatures w14:val="none"/>
                                      </w:rPr>
                                      <w:t>Waste news</w:t>
                                    </w:r>
                                  </w:p>
                                </w:tc>
                                <w:tc>
                                  <w:tcPr>
                                    <w:tcW w:w="2500" w:type="pct"/>
                                    <w:hideMark/>
                                  </w:tcPr>
                                  <w:p w14:paraId="01989E9A"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drawing>
                                        <wp:inline distT="0" distB="0" distL="0" distR="0" wp14:anchorId="13BF14FA" wp14:editId="24947DBC">
                                          <wp:extent cx="2825750" cy="2603500"/>
                                          <wp:effectExtent l="0" t="0" r="0" b="6350"/>
                                          <wp:docPr id="2" name="Picture 23" descr="sort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ted banner graph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5750" cy="2603500"/>
                                                  </a:xfrm>
                                                  <a:prstGeom prst="rect">
                                                    <a:avLst/>
                                                  </a:prstGeom>
                                                  <a:noFill/>
                                                  <a:ln>
                                                    <a:noFill/>
                                                  </a:ln>
                                                </pic:spPr>
                                              </pic:pic>
                                            </a:graphicData>
                                          </a:graphic>
                                        </wp:inline>
                                      </w:drawing>
                                    </w:r>
                                  </w:p>
                                </w:tc>
                              </w:tr>
                            </w:tbl>
                            <w:p w14:paraId="13127D16"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p>
                          </w:tc>
                        </w:tr>
                      </w:tbl>
                      <w:p w14:paraId="357E13C5" w14:textId="77777777" w:rsidR="00FB1924" w:rsidRPr="00FB1924" w:rsidRDefault="00FB1924" w:rsidP="00FB1924">
                        <w:pPr>
                          <w:spacing w:after="0" w:line="240" w:lineRule="auto"/>
                          <w:jc w:val="center"/>
                          <w:textAlignment w:val="top"/>
                          <w:rPr>
                            <w:rFonts w:ascii="inherit" w:eastAsia="Times New Roman" w:hAnsi="inherit" w:cs="Times New Roman"/>
                            <w:kern w:val="0"/>
                            <w:sz w:val="24"/>
                            <w:szCs w:val="24"/>
                            <w:lang w:eastAsia="en-GB"/>
                            <w14:ligatures w14:val="none"/>
                          </w:rPr>
                        </w:pPr>
                      </w:p>
                    </w:tc>
                  </w:tr>
                  <w:tr w:rsidR="00FB1924" w:rsidRPr="00FB1924" w14:paraId="7462240A"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79D0C53C" w14:textId="77777777" w:rsidTr="00FB1924">
                          <w:trPr>
                            <w:tblCellSpacing w:w="0" w:type="dxa"/>
                            <w:jc w:val="center"/>
                          </w:trPr>
                          <w:tc>
                            <w:tcPr>
                              <w:tcW w:w="0" w:type="auto"/>
                              <w:tcBorders>
                                <w:top w:val="nil"/>
                                <w:left w:val="nil"/>
                                <w:bottom w:val="nil"/>
                                <w:right w:val="nil"/>
                              </w:tcBorders>
                              <w:vAlign w:val="center"/>
                              <w:hideMark/>
                            </w:tcPr>
                            <w:p w14:paraId="05932A77"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drawing>
                                  <wp:inline distT="0" distB="0" distL="0" distR="0" wp14:anchorId="6FA850A3" wp14:editId="272A7806">
                                    <wp:extent cx="5727700" cy="101600"/>
                                    <wp:effectExtent l="0" t="0" r="6350" b="0"/>
                                    <wp:docPr id="3" name="Picture 22" descr="Divider_SomersetForest_2000x3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der_SomersetForest_2000x38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101600"/>
                                            </a:xfrm>
                                            <a:prstGeom prst="rect">
                                              <a:avLst/>
                                            </a:prstGeom>
                                            <a:noFill/>
                                            <a:ln>
                                              <a:noFill/>
                                            </a:ln>
                                          </pic:spPr>
                                        </pic:pic>
                                      </a:graphicData>
                                    </a:graphic>
                                  </wp:inline>
                                </w:drawing>
                              </w:r>
                            </w:p>
                          </w:tc>
                        </w:tr>
                      </w:tbl>
                      <w:p w14:paraId="592B7CDE" w14:textId="77777777" w:rsidR="00FB1924" w:rsidRPr="00FB1924" w:rsidRDefault="00FB1924" w:rsidP="00FB1924">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740D9A33" w14:textId="77777777" w:rsidR="00FB1924" w:rsidRPr="00FB1924" w:rsidRDefault="00FB1924" w:rsidP="00FB1924">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B1924" w:rsidRPr="00FB1924" w14:paraId="6D5306A9" w14:textId="77777777" w:rsidTr="00FB1924">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B1924" w:rsidRPr="00FB1924" w14:paraId="12ADC6AF" w14:textId="77777777" w:rsidTr="00FB1924">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48E19F6C" w14:textId="77777777" w:rsidR="00FB1924" w:rsidRPr="00FB1924" w:rsidRDefault="00FB1924" w:rsidP="00FB1924">
                              <w:pPr>
                                <w:spacing w:after="0" w:line="240" w:lineRule="auto"/>
                                <w:outlineLvl w:val="0"/>
                                <w:rPr>
                                  <w:rFonts w:ascii="Arial" w:eastAsia="Times New Roman" w:hAnsi="Arial" w:cs="Arial"/>
                                  <w:b/>
                                  <w:bCs/>
                                  <w:color w:val="011E41"/>
                                  <w:kern w:val="36"/>
                                  <w:sz w:val="24"/>
                                  <w:szCs w:val="24"/>
                                  <w:lang w:eastAsia="en-GB"/>
                                  <w14:ligatures w14:val="none"/>
                                </w:rPr>
                              </w:pPr>
                              <w:r w:rsidRPr="00FB1924">
                                <w:rPr>
                                  <w:rFonts w:ascii="Arial" w:eastAsia="Times New Roman" w:hAnsi="Arial" w:cs="Arial"/>
                                  <w:b/>
                                  <w:bCs/>
                                  <w:color w:val="011E41"/>
                                  <w:kern w:val="36"/>
                                  <w:sz w:val="24"/>
                                  <w:szCs w:val="24"/>
                                  <w:lang w:eastAsia="en-GB"/>
                                  <w14:ligatures w14:val="none"/>
                                </w:rPr>
                                <w:t>June 2025</w:t>
                              </w:r>
                            </w:p>
                          </w:tc>
                        </w:tr>
                      </w:tbl>
                      <w:p w14:paraId="2FABCFE3" w14:textId="77777777" w:rsidR="00FB1924" w:rsidRPr="00FB1924" w:rsidRDefault="00FB1924" w:rsidP="00FB1924">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r w:rsidR="00FB1924" w:rsidRPr="00FB1924" w14:paraId="40A45AFB"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FB1924" w:rsidRPr="00FB1924" w14:paraId="43F6FCA4" w14:textId="77777777" w:rsidTr="00FB1924">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25338160" w14:textId="77777777" w:rsidR="00FB1924" w:rsidRPr="00FB1924" w:rsidRDefault="00FB1924" w:rsidP="00FB1924">
                              <w:pPr>
                                <w:spacing w:after="0" w:line="240" w:lineRule="auto"/>
                                <w:jc w:val="center"/>
                                <w:outlineLvl w:val="0"/>
                                <w:rPr>
                                  <w:rFonts w:ascii="Arial" w:eastAsia="Times New Roman" w:hAnsi="Arial" w:cs="Arial"/>
                                  <w:b/>
                                  <w:bCs/>
                                  <w:color w:val="F5F5F5"/>
                                  <w:kern w:val="36"/>
                                  <w:sz w:val="30"/>
                                  <w:szCs w:val="30"/>
                                  <w:lang w:eastAsia="en-GB"/>
                                  <w14:ligatures w14:val="none"/>
                                </w:rPr>
                              </w:pPr>
                              <w:r w:rsidRPr="00FB1924">
                                <w:rPr>
                                  <w:rFonts w:ascii="Arial" w:eastAsia="Times New Roman" w:hAnsi="Arial" w:cs="Arial"/>
                                  <w:b/>
                                  <w:bCs/>
                                  <w:color w:val="F5F5F5"/>
                                  <w:kern w:val="36"/>
                                  <w:sz w:val="30"/>
                                  <w:szCs w:val="30"/>
                                  <w:lang w:eastAsia="en-GB"/>
                                  <w14:ligatures w14:val="none"/>
                                </w:rPr>
                                <w:t>Latest news</w:t>
                              </w:r>
                            </w:p>
                          </w:tc>
                        </w:tr>
                      </w:tbl>
                      <w:p w14:paraId="75470554" w14:textId="77777777" w:rsidR="00FB1924" w:rsidRPr="00FB1924" w:rsidRDefault="00FB1924" w:rsidP="00FB1924">
                        <w:pPr>
                          <w:shd w:val="clear" w:color="auto" w:fill="006E43"/>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7C432593" w14:textId="77777777" w:rsidR="00FB1924" w:rsidRPr="00FB1924" w:rsidRDefault="00FB1924" w:rsidP="00FB1924">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1BDE5205" w14:textId="77777777" w:rsidTr="00FB1924">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76C93076" w14:textId="77777777" w:rsidTr="00FB1924">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370562CD" w14:textId="77777777" w:rsidR="00FB1924" w:rsidRPr="00FB1924" w:rsidRDefault="00FB1924" w:rsidP="00FB1924">
                              <w:pPr>
                                <w:spacing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t xml:space="preserve">Please recycle </w:t>
                              </w:r>
                              <w:proofErr w:type="gramStart"/>
                              <w:r w:rsidRPr="00FB1924">
                                <w:rPr>
                                  <w:rFonts w:ascii="Arial" w:eastAsia="Times New Roman" w:hAnsi="Arial" w:cs="Arial"/>
                                  <w:b/>
                                  <w:bCs/>
                                  <w:color w:val="011E41"/>
                                  <w:kern w:val="36"/>
                                  <w:sz w:val="36"/>
                                  <w:szCs w:val="36"/>
                                  <w:lang w:eastAsia="en-GB"/>
                                  <w14:ligatures w14:val="none"/>
                                </w:rPr>
                                <w:t>your</w:t>
                              </w:r>
                              <w:proofErr w:type="gramEnd"/>
                              <w:r w:rsidRPr="00FB1924">
                                <w:rPr>
                                  <w:rFonts w:ascii="Arial" w:eastAsia="Times New Roman" w:hAnsi="Arial" w:cs="Arial"/>
                                  <w:b/>
                                  <w:bCs/>
                                  <w:color w:val="011E41"/>
                                  <w:kern w:val="36"/>
                                  <w:sz w:val="36"/>
                                  <w:szCs w:val="36"/>
                                  <w:lang w:eastAsia="en-GB"/>
                                  <w14:ligatures w14:val="none"/>
                                </w:rPr>
                                <w:t xml:space="preserve"> vapes responsibly</w:t>
                              </w:r>
                            </w:p>
                            <w:tbl>
                              <w:tblPr>
                                <w:tblW w:w="5000" w:type="pct"/>
                                <w:tblCellSpacing w:w="0" w:type="dxa"/>
                                <w:tblCellMar>
                                  <w:left w:w="0" w:type="dxa"/>
                                  <w:right w:w="0" w:type="dxa"/>
                                </w:tblCellMar>
                                <w:tblLook w:val="04A0" w:firstRow="1" w:lastRow="0" w:firstColumn="1" w:lastColumn="0" w:noHBand="0" w:noVBand="1"/>
                              </w:tblPr>
                              <w:tblGrid>
                                <w:gridCol w:w="8564"/>
                              </w:tblGrid>
                              <w:tr w:rsidR="00FB1924" w:rsidRPr="00FB1924" w14:paraId="3BC54F64" w14:textId="77777777">
                                <w:trPr>
                                  <w:tblCellSpacing w:w="0" w:type="dxa"/>
                                </w:trPr>
                                <w:tc>
                                  <w:tcPr>
                                    <w:tcW w:w="0" w:type="auto"/>
                                    <w:vAlign w:val="center"/>
                                    <w:hideMark/>
                                  </w:tcPr>
                                  <w:p w14:paraId="64AC299D" w14:textId="77777777" w:rsidR="00FB1924" w:rsidRPr="00FB1924" w:rsidRDefault="00FB1924" w:rsidP="00FB1924">
                                    <w:pPr>
                                      <w:spacing w:after="0" w:line="240" w:lineRule="auto"/>
                                      <w:jc w:val="center"/>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drawing>
                                        <wp:inline distT="0" distB="0" distL="0" distR="0" wp14:anchorId="234B4CEE" wp14:editId="1AD31CA2">
                                          <wp:extent cx="5441950" cy="3206750"/>
                                          <wp:effectExtent l="0" t="0" r="6350" b="0"/>
                                          <wp:docPr id="4" name="Picture 21" descr="Vape kerbside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pe kerbside recyc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1950" cy="3206750"/>
                                                  </a:xfrm>
                                                  <a:prstGeom prst="rect">
                                                    <a:avLst/>
                                                  </a:prstGeom>
                                                  <a:noFill/>
                                                  <a:ln>
                                                    <a:noFill/>
                                                  </a:ln>
                                                </pic:spPr>
                                              </pic:pic>
                                            </a:graphicData>
                                          </a:graphic>
                                        </wp:inline>
                                      </w:drawing>
                                    </w:r>
                                  </w:p>
                                </w:tc>
                              </w:tr>
                            </w:tbl>
                            <w:p w14:paraId="1B8383A0" w14:textId="77777777" w:rsidR="00FB1924" w:rsidRPr="00FB1924" w:rsidRDefault="00FB1924" w:rsidP="00FB1924">
                              <w:pPr>
                                <w:spacing w:before="199" w:after="225" w:line="240" w:lineRule="auto"/>
                                <w:outlineLvl w:val="1"/>
                                <w:rPr>
                                  <w:rFonts w:ascii="Arial" w:eastAsia="Times New Roman" w:hAnsi="Arial" w:cs="Arial"/>
                                  <w:b/>
                                  <w:bCs/>
                                  <w:color w:val="006173"/>
                                  <w:kern w:val="0"/>
                                  <w:sz w:val="30"/>
                                  <w:szCs w:val="30"/>
                                  <w:lang w:eastAsia="en-GB"/>
                                  <w14:ligatures w14:val="none"/>
                                </w:rPr>
                              </w:pPr>
                              <w:r w:rsidRPr="00FB1924">
                                <w:rPr>
                                  <w:rFonts w:ascii="Arial" w:eastAsia="Times New Roman" w:hAnsi="Arial" w:cs="Arial"/>
                                  <w:b/>
                                  <w:bCs/>
                                  <w:color w:val="006173"/>
                                  <w:kern w:val="0"/>
                                  <w:sz w:val="30"/>
                                  <w:szCs w:val="30"/>
                                  <w:lang w:eastAsia="en-GB"/>
                                  <w14:ligatures w14:val="none"/>
                                </w:rPr>
                                <w:t>Did you know that improperly disposing of vapes can be dangerous?</w:t>
                              </w:r>
                            </w:p>
                            <w:p w14:paraId="1F5D51DE"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lastRenderedPageBreak/>
                                <w:t xml:space="preserve">We've updated the way we can accept vapes (reusable or </w:t>
                              </w:r>
                              <w:proofErr w:type="gramStart"/>
                              <w:r w:rsidRPr="00FB1924">
                                <w:rPr>
                                  <w:rFonts w:ascii="Arial" w:eastAsia="Times New Roman" w:hAnsi="Arial" w:cs="Arial"/>
                                  <w:color w:val="011E41"/>
                                  <w:kern w:val="0"/>
                                  <w:sz w:val="24"/>
                                  <w:szCs w:val="24"/>
                                  <w:lang w:eastAsia="en-GB"/>
                                  <w14:ligatures w14:val="none"/>
                                </w:rPr>
                                <w:t>single-use</w:t>
                              </w:r>
                              <w:proofErr w:type="gramEnd"/>
                              <w:r w:rsidRPr="00FB1924">
                                <w:rPr>
                                  <w:rFonts w:ascii="Arial" w:eastAsia="Times New Roman" w:hAnsi="Arial" w:cs="Arial"/>
                                  <w:color w:val="011E41"/>
                                  <w:kern w:val="0"/>
                                  <w:sz w:val="24"/>
                                  <w:szCs w:val="24"/>
                                  <w:lang w:eastAsia="en-GB"/>
                                  <w14:ligatures w14:val="none"/>
                                </w:rPr>
                                <w:t>) for recycling at the kerbside.</w:t>
                              </w:r>
                            </w:p>
                            <w:p w14:paraId="5A1A62BA"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Along with our collections contractor SUEZ recycling and recovery UK, we’re reminding everyone about the importance of properly recycling vapes. We’ve noticed more vapes being thrown in bins or mixed with other recyclables, which can be hazardous to our crews.</w:t>
                              </w:r>
                            </w:p>
                            <w:p w14:paraId="414A526F" w14:textId="77777777" w:rsidR="00FB1924" w:rsidRPr="00FB1924" w:rsidRDefault="00FB1924" w:rsidP="00FB1924">
                              <w:pPr>
                                <w:numPr>
                                  <w:ilvl w:val="0"/>
                                  <w:numId w:val="1"/>
                                </w:numPr>
                                <w:spacing w:after="100" w:afterAutospacing="1"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xml:space="preserve">Separate your </w:t>
                              </w:r>
                              <w:proofErr w:type="gramStart"/>
                              <w:r w:rsidRPr="00FB1924">
                                <w:rPr>
                                  <w:rFonts w:ascii="Arial" w:eastAsia="Times New Roman" w:hAnsi="Arial" w:cs="Arial"/>
                                  <w:color w:val="011E41"/>
                                  <w:kern w:val="0"/>
                                  <w:sz w:val="24"/>
                                  <w:szCs w:val="24"/>
                                  <w:lang w:eastAsia="en-GB"/>
                                  <w14:ligatures w14:val="none"/>
                                </w:rPr>
                                <w:t>vapes:</w:t>
                              </w:r>
                              <w:proofErr w:type="gramEnd"/>
                              <w:r w:rsidRPr="00FB1924">
                                <w:rPr>
                                  <w:rFonts w:ascii="Arial" w:eastAsia="Times New Roman" w:hAnsi="Arial" w:cs="Arial"/>
                                  <w:color w:val="011E41"/>
                                  <w:kern w:val="0"/>
                                  <w:sz w:val="24"/>
                                  <w:szCs w:val="24"/>
                                  <w:lang w:eastAsia="en-GB"/>
                                  <w14:ligatures w14:val="none"/>
                                </w:rPr>
                                <w:t xml:space="preserve"> place used vapes in a small, clear, tied bag (like a sandwich bag). This way, our crews can easily spot them and make sure they’re processed correctly.</w:t>
                              </w:r>
                            </w:p>
                            <w:p w14:paraId="5B49567F" w14:textId="77777777" w:rsidR="00FB1924" w:rsidRPr="00FB1924" w:rsidRDefault="00FB1924" w:rsidP="00FB1924">
                              <w:pPr>
                                <w:numPr>
                                  <w:ilvl w:val="0"/>
                                  <w:numId w:val="1"/>
                                </w:numPr>
                                <w:spacing w:before="100" w:beforeAutospacing="1" w:after="100" w:afterAutospacing="1"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Keep them apart: do not mix vapes with other recyclables, batteries, or small electricals.</w:t>
                              </w:r>
                            </w:p>
                            <w:p w14:paraId="27882EBD" w14:textId="77777777" w:rsidR="00FB1924" w:rsidRPr="00FB1924" w:rsidRDefault="00FB1924" w:rsidP="00FB1924">
                              <w:pPr>
                                <w:numPr>
                                  <w:ilvl w:val="0"/>
                                  <w:numId w:val="1"/>
                                </w:numPr>
                                <w:spacing w:before="100" w:beforeAutospacing="1" w:after="100" w:afterAutospacing="1"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Leave the bag on top of your recycling box for easy identification.</w:t>
                              </w:r>
                            </w:p>
                            <w:p w14:paraId="2E75D204" w14:textId="77777777" w:rsidR="00FB1924" w:rsidRPr="00FB1924" w:rsidRDefault="00FB1924" w:rsidP="00FB1924">
                              <w:pPr>
                                <w:numPr>
                                  <w:ilvl w:val="0"/>
                                  <w:numId w:val="1"/>
                                </w:numPr>
                                <w:spacing w:before="100" w:beforeAutospacing="1"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Return to store: alternatively, you can return vapes to the shop where you bought them.</w:t>
                              </w:r>
                            </w:p>
                            <w:tbl>
                              <w:tblPr>
                                <w:tblW w:w="5000" w:type="pct"/>
                                <w:tblCellSpacing w:w="0" w:type="dxa"/>
                                <w:tblCellMar>
                                  <w:left w:w="0" w:type="dxa"/>
                                  <w:right w:w="0" w:type="dxa"/>
                                </w:tblCellMar>
                                <w:tblLook w:val="04A0" w:firstRow="1" w:lastRow="0" w:firstColumn="1" w:lastColumn="0" w:noHBand="0" w:noVBand="1"/>
                              </w:tblPr>
                              <w:tblGrid>
                                <w:gridCol w:w="8564"/>
                              </w:tblGrid>
                              <w:tr w:rsidR="00FB1924" w:rsidRPr="00FB1924" w14:paraId="5A7D83E3" w14:textId="77777777">
                                <w:trPr>
                                  <w:tblCellSpacing w:w="0" w:type="dxa"/>
                                </w:trPr>
                                <w:tc>
                                  <w:tcPr>
                                    <w:tcW w:w="0" w:type="auto"/>
                                    <w:tcMar>
                                      <w:top w:w="0" w:type="dxa"/>
                                      <w:left w:w="0" w:type="dxa"/>
                                      <w:bottom w:w="15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601"/>
                                    </w:tblGrid>
                                    <w:tr w:rsidR="00FB1924" w:rsidRPr="00FB1924" w14:paraId="1198E36E" w14:textId="77777777">
                                      <w:trPr>
                                        <w:tblCellSpacing w:w="0" w:type="dxa"/>
                                        <w:jc w:val="center"/>
                                      </w:trPr>
                                      <w:tc>
                                        <w:tcPr>
                                          <w:tcW w:w="0" w:type="auto"/>
                                          <w:tcBorders>
                                            <w:top w:val="single" w:sz="12" w:space="0" w:color="011E41"/>
                                            <w:left w:val="single" w:sz="12" w:space="0" w:color="011E41"/>
                                            <w:bottom w:val="single" w:sz="12" w:space="0" w:color="011E41"/>
                                            <w:right w:val="single" w:sz="12" w:space="0" w:color="011E41"/>
                                          </w:tcBorders>
                                          <w:shd w:val="clear" w:color="auto" w:fill="F5F5F5"/>
                                          <w:tcMar>
                                            <w:top w:w="150" w:type="dxa"/>
                                            <w:left w:w="150" w:type="dxa"/>
                                            <w:bottom w:w="150" w:type="dxa"/>
                                            <w:right w:w="150" w:type="dxa"/>
                                          </w:tcMar>
                                          <w:vAlign w:val="center"/>
                                          <w:hideMark/>
                                        </w:tcPr>
                                        <w:p w14:paraId="7906B69F" w14:textId="77777777" w:rsidR="00FB1924" w:rsidRPr="00FB1924" w:rsidRDefault="00FB1924" w:rsidP="00FB1924">
                                          <w:pPr>
                                            <w:spacing w:after="0" w:line="240" w:lineRule="auto"/>
                                            <w:jc w:val="center"/>
                                            <w:rPr>
                                              <w:rFonts w:ascii="Times New Roman" w:eastAsia="Times New Roman" w:hAnsi="Times New Roman" w:cs="Times New Roman"/>
                                              <w:kern w:val="0"/>
                                              <w:sz w:val="24"/>
                                              <w:szCs w:val="24"/>
                                              <w:lang w:eastAsia="en-GB"/>
                                              <w14:ligatures w14:val="none"/>
                                            </w:rPr>
                                          </w:pPr>
                                          <w:hyperlink r:id="rId9" w:tooltip="https://links-1.govdelivery.com/CL0/https:%2F%2Fcontent.govdelivery.com%2Flanding_pages%2F52271%2F4f1aa1e1cb3e185e64030c74b52770d4/1/0100019736be0e2e-7d5f638f-fab2-46b8-9d52-d84a25da0d46-000000/5qTAE-Wd4AUDTuUEaBHc5Z66f2bMqfzVE7mlQwyxyL0=407" w:history="1">
                                            <w:r w:rsidRPr="00FB1924">
                                              <w:rPr>
                                                <w:rFonts w:ascii="Arial" w:eastAsia="Times New Roman" w:hAnsi="Arial" w:cs="Arial"/>
                                                <w:b/>
                                                <w:bCs/>
                                                <w:color w:val="006173"/>
                                                <w:kern w:val="0"/>
                                                <w:sz w:val="24"/>
                                                <w:szCs w:val="24"/>
                                                <w:bdr w:val="none" w:sz="0" w:space="0" w:color="auto" w:frame="1"/>
                                                <w:lang w:eastAsia="en-GB"/>
                                                <w14:ligatures w14:val="none"/>
                                              </w:rPr>
                                              <w:t>Read more</w:t>
                                            </w:r>
                                          </w:hyperlink>
                                        </w:p>
                                      </w:tc>
                                    </w:tr>
                                  </w:tbl>
                                  <w:p w14:paraId="3159BB91"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p>
                                </w:tc>
                              </w:tr>
                            </w:tbl>
                            <w:p w14:paraId="1C398FFB" w14:textId="77777777" w:rsidR="00FB1924" w:rsidRPr="00FB1924" w:rsidRDefault="00FB1924" w:rsidP="00FB1924">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FB1924" w:rsidRPr="00FB1924" w14:paraId="4FA97E31" w14:textId="77777777">
                                <w:trPr>
                                  <w:tblCellSpacing w:w="0" w:type="dxa"/>
                                  <w:jc w:val="center"/>
                                </w:trPr>
                                <w:tc>
                                  <w:tcPr>
                                    <w:tcW w:w="5000" w:type="pct"/>
                                    <w:vAlign w:val="center"/>
                                    <w:hideMark/>
                                  </w:tcPr>
                                  <w:p w14:paraId="675554F7"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kern w:val="0"/>
                                        <w:sz w:val="24"/>
                                        <w:szCs w:val="24"/>
                                        <w:lang w:eastAsia="en-GB"/>
                                        <w14:ligatures w14:val="none"/>
                                      </w:rPr>
                                      <w:pict w14:anchorId="61F2CBDC">
                                        <v:rect id="_x0000_i1025" style="width:0;height:1.5pt" o:hralign="center" o:hrstd="t" o:hr="t" fillcolor="#a0a0a0" stroked="f"/>
                                      </w:pict>
                                    </w:r>
                                  </w:p>
                                </w:tc>
                              </w:tr>
                            </w:tbl>
                            <w:p w14:paraId="345AFE4F" w14:textId="77777777" w:rsidR="00FB1924" w:rsidRPr="00FB1924" w:rsidRDefault="00FB1924" w:rsidP="00FB1924">
                              <w:pPr>
                                <w:spacing w:before="161"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t>7 out of 10 households in Somerset recycle their food waste</w:t>
                              </w:r>
                            </w:p>
                            <w:tbl>
                              <w:tblPr>
                                <w:tblW w:w="5000" w:type="pct"/>
                                <w:tblCellSpacing w:w="0" w:type="dxa"/>
                                <w:tblCellMar>
                                  <w:left w:w="0" w:type="dxa"/>
                                  <w:right w:w="0" w:type="dxa"/>
                                </w:tblCellMar>
                                <w:tblLook w:val="04A0" w:firstRow="1" w:lastRow="0" w:firstColumn="1" w:lastColumn="0" w:noHBand="0" w:noVBand="1"/>
                              </w:tblPr>
                              <w:tblGrid>
                                <w:gridCol w:w="8564"/>
                              </w:tblGrid>
                              <w:tr w:rsidR="00FB1924" w:rsidRPr="00FB1924" w14:paraId="67EBE0E8" w14:textId="77777777">
                                <w:trPr>
                                  <w:tblCellSpacing w:w="0" w:type="dxa"/>
                                </w:trPr>
                                <w:tc>
                                  <w:tcPr>
                                    <w:tcW w:w="0" w:type="auto"/>
                                    <w:vAlign w:val="center"/>
                                    <w:hideMark/>
                                  </w:tcPr>
                                  <w:p w14:paraId="21DAF4BE" w14:textId="77777777" w:rsidR="00FB1924" w:rsidRPr="00FB1924" w:rsidRDefault="00FB1924" w:rsidP="00FB1924">
                                    <w:pPr>
                                      <w:spacing w:after="0" w:line="240" w:lineRule="auto"/>
                                      <w:jc w:val="center"/>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lastRenderedPageBreak/>
                                      <w:drawing>
                                        <wp:inline distT="0" distB="0" distL="0" distR="0" wp14:anchorId="2FFE21FC" wp14:editId="436A7DB0">
                                          <wp:extent cx="5441950" cy="3911600"/>
                                          <wp:effectExtent l="0" t="0" r="6350" b="0"/>
                                          <wp:docPr id="6" name="Picture 20" descr="Food waste recycl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d waste recycling proc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0" cy="3911600"/>
                                                  </a:xfrm>
                                                  <a:prstGeom prst="rect">
                                                    <a:avLst/>
                                                  </a:prstGeom>
                                                  <a:noFill/>
                                                  <a:ln>
                                                    <a:noFill/>
                                                  </a:ln>
                                                </pic:spPr>
                                              </pic:pic>
                                            </a:graphicData>
                                          </a:graphic>
                                        </wp:inline>
                                      </w:drawing>
                                    </w:r>
                                  </w:p>
                                </w:tc>
                              </w:tr>
                            </w:tbl>
                            <w:p w14:paraId="5F2013D9" w14:textId="77777777" w:rsidR="00FB1924" w:rsidRPr="00FB1924" w:rsidRDefault="00FB1924" w:rsidP="00FB1924">
                              <w:pPr>
                                <w:spacing w:before="199" w:after="225" w:line="240" w:lineRule="auto"/>
                                <w:outlineLvl w:val="1"/>
                                <w:rPr>
                                  <w:rFonts w:ascii="Arial" w:eastAsia="Times New Roman" w:hAnsi="Arial" w:cs="Arial"/>
                                  <w:b/>
                                  <w:bCs/>
                                  <w:color w:val="006173"/>
                                  <w:kern w:val="0"/>
                                  <w:sz w:val="30"/>
                                  <w:szCs w:val="30"/>
                                  <w:lang w:eastAsia="en-GB"/>
                                  <w14:ligatures w14:val="none"/>
                                </w:rPr>
                              </w:pPr>
                              <w:r w:rsidRPr="00FB1924">
                                <w:rPr>
                                  <w:rFonts w:ascii="Arial" w:eastAsia="Times New Roman" w:hAnsi="Arial" w:cs="Arial"/>
                                  <w:b/>
                                  <w:bCs/>
                                  <w:color w:val="006173"/>
                                  <w:kern w:val="0"/>
                                  <w:sz w:val="30"/>
                                  <w:szCs w:val="30"/>
                                  <w:lang w:eastAsia="en-GB"/>
                                  <w14:ligatures w14:val="none"/>
                                </w:rPr>
                                <w:t>Your food waste is recycled in Somerset and put to good use.</w:t>
                              </w:r>
                            </w:p>
                            <w:p w14:paraId="6CA6576D"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Are you adding every scrap, peeling or plate scraping into your food waste recycling? Most people in Somerset are recycling their food waste but we know there is always more that can be done.</w:t>
                              </w:r>
                            </w:p>
                            <w:p w14:paraId="4474EA82"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Past its use-by date? Even mouldy cheese, dodgy looking meat and plate scrapings can be put in your food waste kitchen caddy to be recycled.</w:t>
                              </w:r>
                            </w:p>
                            <w:p w14:paraId="54554515"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Remember to remove food from packaging first before recycling.</w:t>
                              </w:r>
                            </w:p>
                            <w:p w14:paraId="664817E2" w14:textId="77777777" w:rsidR="00FB1924" w:rsidRPr="00FB1924" w:rsidRDefault="00FB1924" w:rsidP="00FB1924">
                              <w:pPr>
                                <w:spacing w:after="0"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b/>
                                  <w:bCs/>
                                  <w:color w:val="011E41"/>
                                  <w:kern w:val="0"/>
                                  <w:sz w:val="24"/>
                                  <w:szCs w:val="24"/>
                                  <w:lang w:eastAsia="en-GB"/>
                                  <w14:ligatures w14:val="none"/>
                                </w:rPr>
                                <w:t>Need a new kitchen caddy or food waste bin?</w:t>
                              </w:r>
                              <w:r w:rsidRPr="00FB1924">
                                <w:rPr>
                                  <w:rFonts w:ascii="Arial" w:eastAsia="Times New Roman" w:hAnsi="Arial" w:cs="Arial"/>
                                  <w:color w:val="011E41"/>
                                  <w:kern w:val="0"/>
                                  <w:sz w:val="24"/>
                                  <w:szCs w:val="24"/>
                                  <w:lang w:eastAsia="en-GB"/>
                                  <w14:ligatures w14:val="none"/>
                                </w:rPr>
                                <w:t> You can </w:t>
                              </w:r>
                              <w:hyperlink r:id="rId11" w:tooltip="https://links-1.govdelivery.com/CL0/https:%2F%2Fwww.somerset.gov.uk%2Forder-bins/1/0100019736be0e2e-7d5f638f-fab2-46b8-9d52-d84a25da0d46-000000/f1kZumw12G3Z6nQ8usoATRbqbjwf2ZRuo7TxbCzyybE=407" w:history="1">
                                <w:r w:rsidRPr="00FB1924">
                                  <w:rPr>
                                    <w:rFonts w:ascii="Arial" w:eastAsia="Times New Roman" w:hAnsi="Arial" w:cs="Arial"/>
                                    <w:b/>
                                    <w:bCs/>
                                    <w:color w:val="006072"/>
                                    <w:kern w:val="0"/>
                                    <w:sz w:val="24"/>
                                    <w:szCs w:val="24"/>
                                    <w:u w:val="single"/>
                                    <w:bdr w:val="none" w:sz="0" w:space="0" w:color="auto" w:frame="1"/>
                                    <w:lang w:eastAsia="en-GB"/>
                                    <w14:ligatures w14:val="none"/>
                                  </w:rPr>
                                  <w:t>order a new one</w:t>
                                </w:r>
                              </w:hyperlink>
                              <w:r w:rsidRPr="00FB1924">
                                <w:rPr>
                                  <w:rFonts w:ascii="Arial" w:eastAsia="Times New Roman" w:hAnsi="Arial" w:cs="Arial"/>
                                  <w:color w:val="011E41"/>
                                  <w:kern w:val="0"/>
                                  <w:sz w:val="24"/>
                                  <w:szCs w:val="24"/>
                                  <w:lang w:eastAsia="en-GB"/>
                                  <w14:ligatures w14:val="none"/>
                                </w:rPr>
                                <w:t> online.</w:t>
                              </w:r>
                            </w:p>
                          </w:tc>
                        </w:tr>
                      </w:tbl>
                      <w:p w14:paraId="1F550645" w14:textId="77777777" w:rsidR="00FB1924" w:rsidRPr="00FB1924" w:rsidRDefault="00FB1924" w:rsidP="00FB1924">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r w:rsidR="00FB1924" w:rsidRPr="00FB1924" w14:paraId="75FE6EA2"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234733D7" w14:textId="77777777" w:rsidTr="00FB1924">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3AFD5233" w14:textId="77777777" w:rsidR="00FB1924" w:rsidRPr="00FB1924" w:rsidRDefault="00FB1924" w:rsidP="00FB1924">
                              <w:pPr>
                                <w:spacing w:after="0" w:line="240" w:lineRule="auto"/>
                                <w:jc w:val="center"/>
                                <w:outlineLvl w:val="0"/>
                                <w:rPr>
                                  <w:rFonts w:ascii="Arial" w:eastAsia="Times New Roman" w:hAnsi="Arial" w:cs="Arial"/>
                                  <w:b/>
                                  <w:bCs/>
                                  <w:color w:val="F5F5F5"/>
                                  <w:kern w:val="36"/>
                                  <w:sz w:val="30"/>
                                  <w:szCs w:val="30"/>
                                  <w:lang w:eastAsia="en-GB"/>
                                  <w14:ligatures w14:val="none"/>
                                </w:rPr>
                              </w:pPr>
                              <w:r w:rsidRPr="00FB1924">
                                <w:rPr>
                                  <w:rFonts w:ascii="Arial" w:eastAsia="Times New Roman" w:hAnsi="Arial" w:cs="Arial"/>
                                  <w:b/>
                                  <w:bCs/>
                                  <w:color w:val="F5F5F5"/>
                                  <w:kern w:val="36"/>
                                  <w:sz w:val="30"/>
                                  <w:szCs w:val="30"/>
                                  <w:lang w:eastAsia="en-GB"/>
                                  <w14:ligatures w14:val="none"/>
                                </w:rPr>
                                <w:lastRenderedPageBreak/>
                                <w:t>Reuse</w:t>
                              </w:r>
                            </w:p>
                          </w:tc>
                        </w:tr>
                      </w:tbl>
                      <w:p w14:paraId="7D9C7341" w14:textId="77777777" w:rsidR="00FB1924" w:rsidRPr="00FB1924" w:rsidRDefault="00FB1924" w:rsidP="00FB1924">
                        <w:pPr>
                          <w:shd w:val="clear" w:color="auto" w:fill="006E43"/>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3CE73DF4" w14:textId="77777777" w:rsidR="00FB1924" w:rsidRPr="00FB1924" w:rsidRDefault="00FB1924" w:rsidP="00FB1924">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2663B558" w14:textId="77777777" w:rsidTr="00FB1924">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71FF0687" w14:textId="77777777" w:rsidTr="00FB1924">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0E409249" w14:textId="77777777" w:rsidR="00FB1924" w:rsidRPr="00FB1924" w:rsidRDefault="00FB1924" w:rsidP="00FB1924">
                              <w:pPr>
                                <w:spacing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t xml:space="preserve">Where’s </w:t>
                              </w:r>
                              <w:proofErr w:type="spellStart"/>
                              <w:r w:rsidRPr="00FB1924">
                                <w:rPr>
                                  <w:rFonts w:ascii="Arial" w:eastAsia="Times New Roman" w:hAnsi="Arial" w:cs="Arial"/>
                                  <w:b/>
                                  <w:bCs/>
                                  <w:color w:val="011E41"/>
                                  <w:kern w:val="36"/>
                                  <w:sz w:val="36"/>
                                  <w:szCs w:val="36"/>
                                  <w:lang w:eastAsia="en-GB"/>
                                  <w14:ligatures w14:val="none"/>
                                </w:rPr>
                                <w:t>Fixy</w:t>
                              </w:r>
                              <w:proofErr w:type="spellEnd"/>
                              <w:r w:rsidRPr="00FB1924">
                                <w:rPr>
                                  <w:rFonts w:ascii="Arial" w:eastAsia="Times New Roman" w:hAnsi="Arial" w:cs="Arial"/>
                                  <w:b/>
                                  <w:bCs/>
                                  <w:color w:val="011E41"/>
                                  <w:kern w:val="36"/>
                                  <w:sz w:val="36"/>
                                  <w:szCs w:val="36"/>
                                  <w:lang w:eastAsia="en-GB"/>
                                  <w14:ligatures w14:val="none"/>
                                </w:rPr>
                                <w:t xml:space="preserve"> this month?</w:t>
                              </w:r>
                            </w:p>
                            <w:tbl>
                              <w:tblPr>
                                <w:tblW w:w="5000" w:type="pct"/>
                                <w:tblCellSpacing w:w="0" w:type="dxa"/>
                                <w:tblCellMar>
                                  <w:left w:w="0" w:type="dxa"/>
                                  <w:right w:w="0" w:type="dxa"/>
                                </w:tblCellMar>
                                <w:tblLook w:val="04A0" w:firstRow="1" w:lastRow="0" w:firstColumn="1" w:lastColumn="0" w:noHBand="0" w:noVBand="1"/>
                              </w:tblPr>
                              <w:tblGrid>
                                <w:gridCol w:w="8564"/>
                              </w:tblGrid>
                              <w:tr w:rsidR="00FB1924" w:rsidRPr="00FB1924" w14:paraId="3EC88933" w14:textId="77777777">
                                <w:trPr>
                                  <w:tblCellSpacing w:w="0" w:type="dxa"/>
                                </w:trPr>
                                <w:tc>
                                  <w:tcPr>
                                    <w:tcW w:w="0" w:type="auto"/>
                                    <w:vAlign w:val="center"/>
                                    <w:hideMark/>
                                  </w:tcPr>
                                  <w:p w14:paraId="5E38A96C" w14:textId="77777777" w:rsidR="00FB1924" w:rsidRPr="00FB1924" w:rsidRDefault="00FB1924" w:rsidP="00FB1924">
                                    <w:pPr>
                                      <w:spacing w:after="0" w:line="240" w:lineRule="auto"/>
                                      <w:jc w:val="center"/>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lastRenderedPageBreak/>
                                      <w:drawing>
                                        <wp:inline distT="0" distB="0" distL="0" distR="0" wp14:anchorId="6764AB2B" wp14:editId="1C076F7C">
                                          <wp:extent cx="5441950" cy="3060700"/>
                                          <wp:effectExtent l="0" t="0" r="6350" b="6350"/>
                                          <wp:docPr id="7" name="Picture 19" descr="The Fixy van complete with exhibition stand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ixy van complete with exhibition stand and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1950" cy="3060700"/>
                                                  </a:xfrm>
                                                  <a:prstGeom prst="rect">
                                                    <a:avLst/>
                                                  </a:prstGeom>
                                                  <a:noFill/>
                                                  <a:ln>
                                                    <a:noFill/>
                                                  </a:ln>
                                                </pic:spPr>
                                              </pic:pic>
                                            </a:graphicData>
                                          </a:graphic>
                                        </wp:inline>
                                      </w:drawing>
                                    </w:r>
                                  </w:p>
                                </w:tc>
                              </w:tr>
                            </w:tbl>
                            <w:p w14:paraId="2E4431C2" w14:textId="77777777" w:rsidR="00FB1924" w:rsidRPr="00FB1924" w:rsidRDefault="00FB1924" w:rsidP="00FB1924">
                              <w:pPr>
                                <w:spacing w:before="240"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xml:space="preserve">The </w:t>
                              </w:r>
                              <w:proofErr w:type="spellStart"/>
                              <w:r w:rsidRPr="00FB1924">
                                <w:rPr>
                                  <w:rFonts w:ascii="Arial" w:eastAsia="Times New Roman" w:hAnsi="Arial" w:cs="Arial"/>
                                  <w:color w:val="011E41"/>
                                  <w:kern w:val="0"/>
                                  <w:sz w:val="24"/>
                                  <w:szCs w:val="24"/>
                                  <w:lang w:eastAsia="en-GB"/>
                                  <w14:ligatures w14:val="none"/>
                                </w:rPr>
                                <w:t>Fixy</w:t>
                              </w:r>
                              <w:proofErr w:type="spellEnd"/>
                              <w:r w:rsidRPr="00FB1924">
                                <w:rPr>
                                  <w:rFonts w:ascii="Arial" w:eastAsia="Times New Roman" w:hAnsi="Arial" w:cs="Arial"/>
                                  <w:color w:val="011E41"/>
                                  <w:kern w:val="0"/>
                                  <w:sz w:val="24"/>
                                  <w:szCs w:val="24"/>
                                  <w:lang w:eastAsia="en-GB"/>
                                  <w14:ligatures w14:val="none"/>
                                </w:rPr>
                                <w:t xml:space="preserve"> project promotes reuse, repair and recycling throughout Somerset. The </w:t>
                              </w:r>
                              <w:proofErr w:type="spellStart"/>
                              <w:r w:rsidRPr="00FB1924">
                                <w:rPr>
                                  <w:rFonts w:ascii="Arial" w:eastAsia="Times New Roman" w:hAnsi="Arial" w:cs="Arial"/>
                                  <w:color w:val="011E41"/>
                                  <w:kern w:val="0"/>
                                  <w:sz w:val="24"/>
                                  <w:szCs w:val="24"/>
                                  <w:lang w:eastAsia="en-GB"/>
                                  <w14:ligatures w14:val="none"/>
                                </w:rPr>
                                <w:t>Fixy</w:t>
                              </w:r>
                              <w:proofErr w:type="spellEnd"/>
                              <w:r w:rsidRPr="00FB1924">
                                <w:rPr>
                                  <w:rFonts w:ascii="Arial" w:eastAsia="Times New Roman" w:hAnsi="Arial" w:cs="Arial"/>
                                  <w:color w:val="011E41"/>
                                  <w:kern w:val="0"/>
                                  <w:sz w:val="24"/>
                                  <w:szCs w:val="24"/>
                                  <w:lang w:eastAsia="en-GB"/>
                                  <w14:ligatures w14:val="none"/>
                                </w:rPr>
                                <w:t xml:space="preserve"> team will be on the road in the next month. Join them to learn about, reuse and repair or to donate your pre-loved tech.</w:t>
                              </w:r>
                            </w:p>
                            <w:p w14:paraId="0935BD37" w14:textId="77777777" w:rsidR="00FB1924" w:rsidRPr="00FB1924" w:rsidRDefault="00FB1924" w:rsidP="00FB1924">
                              <w:pPr>
                                <w:spacing w:after="0"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xml:space="preserve">The </w:t>
                              </w:r>
                              <w:proofErr w:type="spellStart"/>
                              <w:r w:rsidRPr="00FB1924">
                                <w:rPr>
                                  <w:rFonts w:ascii="Arial" w:eastAsia="Times New Roman" w:hAnsi="Arial" w:cs="Arial"/>
                                  <w:color w:val="011E41"/>
                                  <w:kern w:val="0"/>
                                  <w:sz w:val="24"/>
                                  <w:szCs w:val="24"/>
                                  <w:lang w:eastAsia="en-GB"/>
                                  <w14:ligatures w14:val="none"/>
                                </w:rPr>
                                <w:t>Fixy</w:t>
                              </w:r>
                              <w:proofErr w:type="spellEnd"/>
                              <w:r w:rsidRPr="00FB1924">
                                <w:rPr>
                                  <w:rFonts w:ascii="Arial" w:eastAsia="Times New Roman" w:hAnsi="Arial" w:cs="Arial"/>
                                  <w:color w:val="011E41"/>
                                  <w:kern w:val="0"/>
                                  <w:sz w:val="24"/>
                                  <w:szCs w:val="24"/>
                                  <w:lang w:eastAsia="en-GB"/>
                                  <w14:ligatures w14:val="none"/>
                                </w:rPr>
                                <w:t xml:space="preserve"> team can accept donations of laptops, tablets, mobile phones, digital cameras and other smart devices (see </w:t>
                              </w:r>
                              <w:hyperlink r:id="rId13" w:tooltip="https://links-1.govdelivery.com/CL0/https:%2F%2Fwww.somerset.gov.uk%2Fbins-recycling-and-waste%2Ffixy%2F/1/0100019736be0e2e-7d5f638f-fab2-46b8-9d52-d84a25da0d46-000000/dN4WtbtRibFLBeTvbp4b2LIGVi45DVQh_gqv28KYmJM=407" w:history="1">
                                <w:r w:rsidRPr="00FB1924">
                                  <w:rPr>
                                    <w:rFonts w:ascii="Arial" w:eastAsia="Times New Roman" w:hAnsi="Arial" w:cs="Arial"/>
                                    <w:b/>
                                    <w:bCs/>
                                    <w:color w:val="006072"/>
                                    <w:kern w:val="0"/>
                                    <w:sz w:val="24"/>
                                    <w:szCs w:val="24"/>
                                    <w:u w:val="single"/>
                                    <w:bdr w:val="none" w:sz="0" w:space="0" w:color="auto" w:frame="1"/>
                                    <w:lang w:eastAsia="en-GB"/>
                                    <w14:ligatures w14:val="none"/>
                                  </w:rPr>
                                  <w:t>online</w:t>
                                </w:r>
                              </w:hyperlink>
                              <w:r w:rsidRPr="00FB1924">
                                <w:rPr>
                                  <w:rFonts w:ascii="Arial" w:eastAsia="Times New Roman" w:hAnsi="Arial" w:cs="Arial"/>
                                  <w:color w:val="011E41"/>
                                  <w:kern w:val="0"/>
                                  <w:sz w:val="24"/>
                                  <w:szCs w:val="24"/>
                                  <w:lang w:eastAsia="en-GB"/>
                                  <w14:ligatures w14:val="none"/>
                                </w:rPr>
                                <w:t> for a full list). Please make sure to sign out of iCloud (or similar), and leave the devices unlocked. Data will be securely wiped by Donate IT before items are passed back into the community.</w:t>
                              </w:r>
                            </w:p>
                            <w:tbl>
                              <w:tblPr>
                                <w:tblW w:w="0" w:type="auto"/>
                                <w:tblCellSpacing w:w="0" w:type="dxa"/>
                                <w:tblBorders>
                                  <w:top w:val="outset" w:sz="6" w:space="0" w:color="auto"/>
                                  <w:left w:val="outset" w:sz="6" w:space="0" w:color="auto"/>
                                  <w:bottom w:val="outset" w:sz="6" w:space="0" w:color="auto"/>
                                  <w:right w:val="outset" w:sz="6" w:space="0" w:color="auto"/>
                                </w:tblBorders>
                                <w:tblCellMar>
                                  <w:top w:w="50" w:type="dxa"/>
                                  <w:left w:w="50" w:type="dxa"/>
                                  <w:bottom w:w="50" w:type="dxa"/>
                                  <w:right w:w="50" w:type="dxa"/>
                                </w:tblCellMar>
                                <w:tblLook w:val="04A0" w:firstRow="1" w:lastRow="0" w:firstColumn="1" w:lastColumn="0" w:noHBand="0" w:noVBand="1"/>
                              </w:tblPr>
                              <w:tblGrid>
                                <w:gridCol w:w="2471"/>
                                <w:gridCol w:w="3549"/>
                                <w:gridCol w:w="1376"/>
                                <w:gridCol w:w="1152"/>
                              </w:tblGrid>
                              <w:tr w:rsidR="00FB1924" w:rsidRPr="00FB1924" w14:paraId="014CE1E5" w14:textId="77777777">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A8A35F"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b/>
                                        <w:bCs/>
                                        <w:color w:val="011E41"/>
                                        <w:kern w:val="0"/>
                                        <w:sz w:val="24"/>
                                        <w:szCs w:val="24"/>
                                        <w:lang w:eastAsia="en-GB"/>
                                        <w14:ligatures w14:val="none"/>
                                      </w:rPr>
                                      <w:t>Event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05CC8"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b/>
                                        <w:bCs/>
                                        <w:color w:val="011E41"/>
                                        <w:kern w:val="0"/>
                                        <w:sz w:val="24"/>
                                        <w:szCs w:val="24"/>
                                        <w:lang w:eastAsia="en-GB"/>
                                        <w14:ligatures w14:val="none"/>
                                      </w:rPr>
                                      <w:t>Location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2446CCD"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b/>
                                        <w:bCs/>
                                        <w:color w:val="011E41"/>
                                        <w:kern w:val="0"/>
                                        <w:sz w:val="24"/>
                                        <w:szCs w:val="24"/>
                                        <w:lang w:eastAsia="en-GB"/>
                                        <w14:ligatures w14:val="none"/>
                                      </w:rPr>
                                      <w:t>Day / Date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ECFF7"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b/>
                                        <w:bCs/>
                                        <w:color w:val="011E41"/>
                                        <w:kern w:val="0"/>
                                        <w:sz w:val="24"/>
                                        <w:szCs w:val="24"/>
                                        <w:lang w:eastAsia="en-GB"/>
                                        <w14:ligatures w14:val="none"/>
                                      </w:rPr>
                                      <w:t>Time</w:t>
                                    </w:r>
                                  </w:p>
                                </w:tc>
                              </w:tr>
                              <w:tr w:rsidR="00FB1924" w:rsidRPr="00FB1924" w14:paraId="249A649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82B347"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Combe St Nicholas Environmental Fair</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4A7A1"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Combe St Nicholas Village Hall, TA20 3LT</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F7BAC"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Saturday 7 June</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82118"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11am to 2pm</w:t>
                                    </w:r>
                                  </w:p>
                                </w:tc>
                              </w:tr>
                              <w:tr w:rsidR="00FB1924" w:rsidRPr="00FB1924" w14:paraId="0222182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12E580"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Green Scythe Fair</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B531D"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xml:space="preserve">Thorney Lakes, </w:t>
                                    </w:r>
                                    <w:proofErr w:type="spellStart"/>
                                    <w:proofErr w:type="gramStart"/>
                                    <w:r w:rsidRPr="00FB1924">
                                      <w:rPr>
                                        <w:rFonts w:ascii="Arial" w:eastAsia="Times New Roman" w:hAnsi="Arial" w:cs="Arial"/>
                                        <w:color w:val="011E41"/>
                                        <w:kern w:val="0"/>
                                        <w:sz w:val="24"/>
                                        <w:szCs w:val="24"/>
                                        <w:lang w:eastAsia="en-GB"/>
                                        <w14:ligatures w14:val="none"/>
                                      </w:rPr>
                                      <w:t>Muchelney</w:t>
                                    </w:r>
                                    <w:proofErr w:type="spellEnd"/>
                                    <w:r w:rsidRPr="00FB1924">
                                      <w:rPr>
                                        <w:rFonts w:ascii="Arial" w:eastAsia="Times New Roman" w:hAnsi="Arial" w:cs="Arial"/>
                                        <w:color w:val="011E41"/>
                                        <w:kern w:val="0"/>
                                        <w:sz w:val="24"/>
                                        <w:szCs w:val="24"/>
                                        <w:lang w:eastAsia="en-GB"/>
                                        <w14:ligatures w14:val="none"/>
                                      </w:rPr>
                                      <w:t>,  Somerset</w:t>
                                    </w:r>
                                    <w:proofErr w:type="gramEnd"/>
                                    <w:r w:rsidRPr="00FB1924">
                                      <w:rPr>
                                        <w:rFonts w:ascii="Arial" w:eastAsia="Times New Roman" w:hAnsi="Arial" w:cs="Arial"/>
                                        <w:color w:val="011E41"/>
                                        <w:kern w:val="0"/>
                                        <w:sz w:val="24"/>
                                        <w:szCs w:val="24"/>
                                        <w:lang w:eastAsia="en-GB"/>
                                        <w14:ligatures w14:val="none"/>
                                      </w:rPr>
                                      <w:t xml:space="preserve"> TA10 0DW</w:t>
                                    </w:r>
                                  </w:p>
                                </w:tc>
                                <w:tc>
                                  <w:tcPr>
                                    <w:tcW w:w="0" w:type="auto"/>
                                    <w:tcBorders>
                                      <w:top w:val="outset" w:sz="6" w:space="0" w:color="auto"/>
                                      <w:left w:val="outset" w:sz="6" w:space="0" w:color="auto"/>
                                      <w:bottom w:val="outset" w:sz="6" w:space="0" w:color="auto"/>
                                      <w:right w:val="outset" w:sz="6" w:space="0" w:color="auto"/>
                                    </w:tcBorders>
                                    <w:vAlign w:val="center"/>
                                    <w:hideMark/>
                                  </w:tcPr>
                                  <w:p w14:paraId="79B063C9"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Sunday 8 June</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11791"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From 11am</w:t>
                                    </w:r>
                                  </w:p>
                                </w:tc>
                              </w:tr>
                              <w:tr w:rsidR="00FB1924" w:rsidRPr="00FB1924" w14:paraId="0E3D873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04669A"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Green Fayre Picnic, Big Green Week</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12020"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Goodland Gardens, The Bridge, Taunton TA1 1UQ</w:t>
                                    </w:r>
                                  </w:p>
                                </w:tc>
                                <w:tc>
                                  <w:tcPr>
                                    <w:tcW w:w="0" w:type="auto"/>
                                    <w:tcBorders>
                                      <w:top w:val="outset" w:sz="6" w:space="0" w:color="auto"/>
                                      <w:left w:val="outset" w:sz="6" w:space="0" w:color="auto"/>
                                      <w:bottom w:val="outset" w:sz="6" w:space="0" w:color="auto"/>
                                      <w:right w:val="outset" w:sz="6" w:space="0" w:color="auto"/>
                                    </w:tcBorders>
                                    <w:vAlign w:val="center"/>
                                    <w:hideMark/>
                                  </w:tcPr>
                                  <w:p w14:paraId="679A580B"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Saturday 14 June</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097D5"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10am to 3pm</w:t>
                                    </w:r>
                                  </w:p>
                                </w:tc>
                              </w:tr>
                              <w:tr w:rsidR="00FB1924" w:rsidRPr="00FB1924" w14:paraId="76B71E1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784135"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Watchet Carnival Fayre</w:t>
                                    </w:r>
                                  </w:p>
                                </w:tc>
                                <w:tc>
                                  <w:tcPr>
                                    <w:tcW w:w="0" w:type="auto"/>
                                    <w:tcBorders>
                                      <w:top w:val="outset" w:sz="6" w:space="0" w:color="auto"/>
                                      <w:left w:val="outset" w:sz="6" w:space="0" w:color="auto"/>
                                      <w:bottom w:val="outset" w:sz="6" w:space="0" w:color="auto"/>
                                      <w:right w:val="outset" w:sz="6" w:space="0" w:color="auto"/>
                                    </w:tcBorders>
                                    <w:vAlign w:val="center"/>
                                    <w:hideMark/>
                                  </w:tcPr>
                                  <w:p w14:paraId="456A895C"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Memorial Ground, Govier's Lane, Watchet, TA23 0ER</w:t>
                                    </w:r>
                                  </w:p>
                                </w:tc>
                                <w:tc>
                                  <w:tcPr>
                                    <w:tcW w:w="0" w:type="auto"/>
                                    <w:tcBorders>
                                      <w:top w:val="outset" w:sz="6" w:space="0" w:color="auto"/>
                                      <w:left w:val="outset" w:sz="6" w:space="0" w:color="auto"/>
                                      <w:bottom w:val="outset" w:sz="6" w:space="0" w:color="auto"/>
                                      <w:right w:val="outset" w:sz="6" w:space="0" w:color="auto"/>
                                    </w:tcBorders>
                                    <w:vAlign w:val="center"/>
                                    <w:hideMark/>
                                  </w:tcPr>
                                  <w:p w14:paraId="232478F9"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Sunday 27 July</w:t>
                                    </w:r>
                                  </w:p>
                                </w:tc>
                                <w:tc>
                                  <w:tcPr>
                                    <w:tcW w:w="0" w:type="auto"/>
                                    <w:tcBorders>
                                      <w:top w:val="outset" w:sz="6" w:space="0" w:color="auto"/>
                                      <w:left w:val="outset" w:sz="6" w:space="0" w:color="auto"/>
                                      <w:bottom w:val="outset" w:sz="6" w:space="0" w:color="auto"/>
                                      <w:right w:val="outset" w:sz="6" w:space="0" w:color="auto"/>
                                    </w:tcBorders>
                                    <w:vAlign w:val="center"/>
                                    <w:hideMark/>
                                  </w:tcPr>
                                  <w:p w14:paraId="4941A72C"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Midday to 5pm</w:t>
                                    </w:r>
                                  </w:p>
                                </w:tc>
                              </w:tr>
                            </w:tbl>
                            <w:p w14:paraId="6A0A7A20" w14:textId="77777777" w:rsidR="00FB1924" w:rsidRPr="00FB1924" w:rsidRDefault="00FB1924" w:rsidP="00FB1924">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FB1924" w:rsidRPr="00FB1924" w14:paraId="1442D70B" w14:textId="77777777">
                                <w:trPr>
                                  <w:tblCellSpacing w:w="0" w:type="dxa"/>
                                  <w:jc w:val="center"/>
                                </w:trPr>
                                <w:tc>
                                  <w:tcPr>
                                    <w:tcW w:w="5000" w:type="pct"/>
                                    <w:vAlign w:val="center"/>
                                    <w:hideMark/>
                                  </w:tcPr>
                                  <w:p w14:paraId="2EFBFDC2"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kern w:val="0"/>
                                        <w:sz w:val="24"/>
                                        <w:szCs w:val="24"/>
                                        <w:lang w:eastAsia="en-GB"/>
                                        <w14:ligatures w14:val="none"/>
                                      </w:rPr>
                                      <w:pict w14:anchorId="3A839BB3">
                                        <v:rect id="_x0000_i1026" style="width:0;height:1.5pt" o:hralign="center" o:hrstd="t" o:hr="t" fillcolor="#a0a0a0" stroked="f"/>
                                      </w:pict>
                                    </w:r>
                                  </w:p>
                                </w:tc>
                              </w:tr>
                            </w:tbl>
                            <w:p w14:paraId="6340731F" w14:textId="77777777" w:rsidR="00FB1924" w:rsidRPr="00FB1924" w:rsidRDefault="00FB1924" w:rsidP="00FB1924">
                              <w:pPr>
                                <w:spacing w:before="161"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lastRenderedPageBreak/>
                                <w:t>Reducing Waste: Think, Act, Refill! World Refill Day - 16 June 2025</w:t>
                              </w:r>
                            </w:p>
                            <w:tbl>
                              <w:tblPr>
                                <w:tblW w:w="5000" w:type="pct"/>
                                <w:tblCellSpacing w:w="0" w:type="dxa"/>
                                <w:tblCellMar>
                                  <w:left w:w="0" w:type="dxa"/>
                                  <w:right w:w="0" w:type="dxa"/>
                                </w:tblCellMar>
                                <w:tblLook w:val="04A0" w:firstRow="1" w:lastRow="0" w:firstColumn="1" w:lastColumn="0" w:noHBand="0" w:noVBand="1"/>
                              </w:tblPr>
                              <w:tblGrid>
                                <w:gridCol w:w="8564"/>
                              </w:tblGrid>
                              <w:tr w:rsidR="00FB1924" w:rsidRPr="00FB1924" w14:paraId="5BC0E2D8" w14:textId="77777777">
                                <w:trPr>
                                  <w:tblCellSpacing w:w="0" w:type="dxa"/>
                                </w:trPr>
                                <w:tc>
                                  <w:tcPr>
                                    <w:tcW w:w="0" w:type="auto"/>
                                    <w:vAlign w:val="center"/>
                                    <w:hideMark/>
                                  </w:tcPr>
                                  <w:p w14:paraId="3A8D59F5" w14:textId="77777777" w:rsidR="00FB1924" w:rsidRPr="00FB1924" w:rsidRDefault="00FB1924" w:rsidP="00FB1924">
                                    <w:pPr>
                                      <w:spacing w:after="0" w:line="240" w:lineRule="auto"/>
                                      <w:jc w:val="center"/>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drawing>
                                        <wp:inline distT="0" distB="0" distL="0" distR="0" wp14:anchorId="644C99DF" wp14:editId="69B7F832">
                                          <wp:extent cx="2984500" cy="2984500"/>
                                          <wp:effectExtent l="0" t="0" r="0" b="0"/>
                                          <wp:docPr id="9" name="Picture 18" descr="World Refill d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ld Refill day 2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0" cy="2984500"/>
                                                  </a:xfrm>
                                                  <a:prstGeom prst="rect">
                                                    <a:avLst/>
                                                  </a:prstGeom>
                                                  <a:noFill/>
                                                  <a:ln>
                                                    <a:noFill/>
                                                  </a:ln>
                                                </pic:spPr>
                                              </pic:pic>
                                            </a:graphicData>
                                          </a:graphic>
                                        </wp:inline>
                                      </w:drawing>
                                    </w:r>
                                  </w:p>
                                </w:tc>
                              </w:tr>
                            </w:tbl>
                            <w:p w14:paraId="11CB6651" w14:textId="77777777" w:rsidR="00FB1924" w:rsidRPr="00FB1924" w:rsidRDefault="00FB1924" w:rsidP="00FB1924">
                              <w:pPr>
                                <w:spacing w:before="240"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World Refill Day, taking place on Monday 16 June, is more than just raising awareness; it’s a </w:t>
                              </w:r>
                              <w:r w:rsidRPr="00FB1924">
                                <w:rPr>
                                  <w:rFonts w:ascii="Arial" w:eastAsia="Times New Roman" w:hAnsi="Arial" w:cs="Arial"/>
                                  <w:b/>
                                  <w:bCs/>
                                  <w:color w:val="011E41"/>
                                  <w:kern w:val="0"/>
                                  <w:sz w:val="24"/>
                                  <w:szCs w:val="24"/>
                                  <w:lang w:eastAsia="en-GB"/>
                                  <w14:ligatures w14:val="none"/>
                                </w:rPr>
                                <w:t>Global Day of Action</w:t>
                              </w:r>
                              <w:r w:rsidRPr="00FB1924">
                                <w:rPr>
                                  <w:rFonts w:ascii="Arial" w:eastAsia="Times New Roman" w:hAnsi="Arial" w:cs="Arial"/>
                                  <w:color w:val="011E41"/>
                                  <w:kern w:val="0"/>
                                  <w:sz w:val="24"/>
                                  <w:szCs w:val="24"/>
                                  <w:lang w:eastAsia="en-GB"/>
                                  <w14:ligatures w14:val="none"/>
                                </w:rPr>
                                <w:t> dedicated to inspiring a reuse revolution across the world. </w:t>
                              </w:r>
                            </w:p>
                            <w:p w14:paraId="4320EFD7"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This day is about encouraging everyone to refill and reuse, reducing the reliance on single-use plastics and packaging.</w:t>
                              </w:r>
                            </w:p>
                            <w:p w14:paraId="619DF0B5" w14:textId="77777777" w:rsidR="00FB1924" w:rsidRPr="00FB1924" w:rsidRDefault="00FB1924" w:rsidP="00FB1924">
                              <w:pPr>
                                <w:spacing w:after="0"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xml:space="preserve">In Somerset, we are proud to encourage refilling by providing free water bottle refill stations in five of the county’s </w:t>
                              </w:r>
                              <w:proofErr w:type="gramStart"/>
                              <w:r w:rsidRPr="00FB1924">
                                <w:rPr>
                                  <w:rFonts w:ascii="Arial" w:eastAsia="Times New Roman" w:hAnsi="Arial" w:cs="Arial"/>
                                  <w:color w:val="011E41"/>
                                  <w:kern w:val="0"/>
                                  <w:sz w:val="24"/>
                                  <w:szCs w:val="24"/>
                                  <w:lang w:eastAsia="en-GB"/>
                                  <w14:ligatures w14:val="none"/>
                                </w:rPr>
                                <w:t>high-streets</w:t>
                              </w:r>
                              <w:proofErr w:type="gramEnd"/>
                              <w:r w:rsidRPr="00FB1924">
                                <w:rPr>
                                  <w:rFonts w:ascii="Arial" w:eastAsia="Times New Roman" w:hAnsi="Arial" w:cs="Arial"/>
                                  <w:color w:val="011E41"/>
                                  <w:kern w:val="0"/>
                                  <w:sz w:val="24"/>
                                  <w:szCs w:val="24"/>
                                  <w:lang w:eastAsia="en-GB"/>
                                  <w14:ligatures w14:val="none"/>
                                </w:rPr>
                                <w:t xml:space="preserve"> (Wellington, Taunton, Minehead, Yeovil and Bridgwater). This initiative, in partnership with Wessex Water, has already saved residents money and avoided thousands of single-use plastic bottles going to waste. Find locations of these and other refill points on the </w:t>
                              </w:r>
                              <w:hyperlink r:id="rId15" w:tooltip="https://links-1.govdelivery.com/CL0/https:%2F%2Fwww.wessexwater.co.uk%2Fwater-refill-point-locations/1/0100019736be0e2e-7d5f638f-fab2-46b8-9d52-d84a25da0d46-000000/c4Od70OWcO0fN3OBvuRO1og-urZzH7zR-PnZxh_3EwA=407" w:history="1">
                                <w:r w:rsidRPr="00FB1924">
                                  <w:rPr>
                                    <w:rFonts w:ascii="Arial" w:eastAsia="Times New Roman" w:hAnsi="Arial" w:cs="Arial"/>
                                    <w:b/>
                                    <w:bCs/>
                                    <w:color w:val="006072"/>
                                    <w:kern w:val="0"/>
                                    <w:sz w:val="24"/>
                                    <w:szCs w:val="24"/>
                                    <w:u w:val="single"/>
                                    <w:bdr w:val="none" w:sz="0" w:space="0" w:color="auto" w:frame="1"/>
                                    <w:lang w:eastAsia="en-GB"/>
                                    <w14:ligatures w14:val="none"/>
                                  </w:rPr>
                                  <w:t>Wessex Water website.</w:t>
                                </w:r>
                              </w:hyperlink>
                            </w:p>
                            <w:p w14:paraId="03283549"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An estimated 7.7 billion plastic water bottles are used in the UK every year. However, Somerset’s water refill stations have prevented the need for more than 70,000 single-use plastic bottles. </w:t>
                              </w:r>
                            </w:p>
                            <w:p w14:paraId="3890E9B7" w14:textId="77777777" w:rsidR="00FB1924" w:rsidRPr="00FB1924" w:rsidRDefault="00FB1924" w:rsidP="00FB1924">
                              <w:pPr>
                                <w:spacing w:after="0"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Did you know that </w:t>
                              </w:r>
                              <w:hyperlink r:id="rId16" w:tooltip="https://links-1.govdelivery.com/CL0/https:%2F%2Fwww.unep.org%2Ftopics%2Fchemicals-and-pollution-action%2Fplastic-pollution/1/0100019736be0e2e-7d5f638f-fab2-46b8-9d52-d84a25da0d46-000000/h0YltD4PuWjtrgTGDWV3gmjXv4aVTpKQQvIciKRZ1jk=407" w:history="1">
                                <w:r w:rsidRPr="00FB1924">
                                  <w:rPr>
                                    <w:rFonts w:ascii="Arial" w:eastAsia="Times New Roman" w:hAnsi="Arial" w:cs="Arial"/>
                                    <w:b/>
                                    <w:bCs/>
                                    <w:color w:val="006072"/>
                                    <w:kern w:val="0"/>
                                    <w:sz w:val="24"/>
                                    <w:szCs w:val="24"/>
                                    <w:u w:val="single"/>
                                    <w:bdr w:val="none" w:sz="0" w:space="0" w:color="auto" w:frame="1"/>
                                    <w:lang w:eastAsia="en-GB"/>
                                    <w14:ligatures w14:val="none"/>
                                  </w:rPr>
                                  <w:t>half of the plastic we create</w:t>
                                </w:r>
                              </w:hyperlink>
                              <w:r w:rsidRPr="00FB1924">
                                <w:rPr>
                                  <w:rFonts w:ascii="Arial" w:eastAsia="Times New Roman" w:hAnsi="Arial" w:cs="Arial"/>
                                  <w:b/>
                                  <w:bCs/>
                                  <w:color w:val="011E41"/>
                                  <w:kern w:val="0"/>
                                  <w:sz w:val="24"/>
                                  <w:szCs w:val="24"/>
                                  <w:lang w:eastAsia="en-GB"/>
                                  <w14:ligatures w14:val="none"/>
                                </w:rPr>
                                <w:t> </w:t>
                              </w:r>
                              <w:r w:rsidRPr="00FB1924">
                                <w:rPr>
                                  <w:rFonts w:ascii="Arial" w:eastAsia="Times New Roman" w:hAnsi="Arial" w:cs="Arial"/>
                                  <w:color w:val="011E41"/>
                                  <w:kern w:val="0"/>
                                  <w:sz w:val="24"/>
                                  <w:szCs w:val="24"/>
                                  <w:lang w:eastAsia="en-GB"/>
                                  <w14:ligatures w14:val="none"/>
                                </w:rPr>
                                <w:t>(about 400million tonnes a year!) goes into packaging that’s single-use? </w:t>
                              </w:r>
                            </w:p>
                            <w:p w14:paraId="2A62F42A"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Almost half of Brits have said they want to avoid using single-use plastics but find it difficult. So next time you head into town, don’t forget to bring a bottle with you so you can refill on-the-go!</w:t>
                              </w:r>
                            </w:p>
                            <w:p w14:paraId="313DC234" w14:textId="77777777" w:rsidR="00FB1924" w:rsidRPr="00FB1924" w:rsidRDefault="00FB1924" w:rsidP="00FB1924">
                              <w:pPr>
                                <w:spacing w:after="0"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lastRenderedPageBreak/>
                                <w:t>If you're not near one of our refill points, you can download the free </w:t>
                              </w:r>
                              <w:hyperlink r:id="rId17" w:tooltip="https://links-1.govdelivery.com/CL0/https:%2F%2Fwww.refill.org.uk%2F/1/0100019736be0e2e-7d5f638f-fab2-46b8-9d52-d84a25da0d46-000000/6wjOM9HFVuz5Kmh4K-0mf62U0CGJoLNeZi9hbJHmtiA=407" w:history="1">
                                <w:r w:rsidRPr="00FB1924">
                                  <w:rPr>
                                    <w:rFonts w:ascii="Arial" w:eastAsia="Times New Roman" w:hAnsi="Arial" w:cs="Arial"/>
                                    <w:b/>
                                    <w:bCs/>
                                    <w:color w:val="006072"/>
                                    <w:kern w:val="0"/>
                                    <w:sz w:val="24"/>
                                    <w:szCs w:val="24"/>
                                    <w:u w:val="single"/>
                                    <w:bdr w:val="none" w:sz="0" w:space="0" w:color="auto" w:frame="1"/>
                                    <w:lang w:eastAsia="en-GB"/>
                                    <w14:ligatures w14:val="none"/>
                                  </w:rPr>
                                  <w:t>‘Refill’ app</w:t>
                                </w:r>
                              </w:hyperlink>
                              <w:r w:rsidRPr="00FB1924">
                                <w:rPr>
                                  <w:rFonts w:ascii="Arial" w:eastAsia="Times New Roman" w:hAnsi="Arial" w:cs="Arial"/>
                                  <w:color w:val="011E41"/>
                                  <w:kern w:val="0"/>
                                  <w:sz w:val="24"/>
                                  <w:szCs w:val="24"/>
                                  <w:lang w:eastAsia="en-GB"/>
                                  <w14:ligatures w14:val="none"/>
                                </w:rPr>
                                <w:t>, where you’ll be directed to participating shops and cafes who will refill your water bottle for free. </w:t>
                              </w: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FB1924" w:rsidRPr="00FB1924" w14:paraId="0227D891" w14:textId="77777777">
                                <w:trPr>
                                  <w:tblCellSpacing w:w="0" w:type="dxa"/>
                                  <w:jc w:val="center"/>
                                </w:trPr>
                                <w:tc>
                                  <w:tcPr>
                                    <w:tcW w:w="5000" w:type="pct"/>
                                    <w:vAlign w:val="center"/>
                                    <w:hideMark/>
                                  </w:tcPr>
                                  <w:p w14:paraId="295021A7"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kern w:val="0"/>
                                        <w:sz w:val="24"/>
                                        <w:szCs w:val="24"/>
                                        <w:lang w:eastAsia="en-GB"/>
                                        <w14:ligatures w14:val="none"/>
                                      </w:rPr>
                                      <w:pict w14:anchorId="65F907A1">
                                        <v:rect id="_x0000_i1027" style="width:0;height:1.5pt" o:hralign="center" o:hrstd="t" o:hr="t" fillcolor="#a0a0a0" stroked="f"/>
                                      </w:pict>
                                    </w:r>
                                  </w:p>
                                </w:tc>
                              </w:tr>
                            </w:tbl>
                            <w:p w14:paraId="4DABDE6F" w14:textId="77777777" w:rsidR="00FB1924" w:rsidRPr="00FB1924" w:rsidRDefault="00FB1924" w:rsidP="00FB1924">
                              <w:pPr>
                                <w:spacing w:before="161"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t>Great Big Green Week: embrace sustainability with swapping, swishing, and jumble sales</w:t>
                              </w:r>
                            </w:p>
                            <w:p w14:paraId="55812529"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drawing>
                                  <wp:inline distT="0" distB="0" distL="0" distR="0" wp14:anchorId="51B97D7D" wp14:editId="541010C1">
                                    <wp:extent cx="5441950" cy="3632200"/>
                                    <wp:effectExtent l="0" t="0" r="6350" b="6350"/>
                                    <wp:docPr id="11" name="Picture 17" descr="clothes o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thes on a 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1950" cy="3632200"/>
                                            </a:xfrm>
                                            <a:prstGeom prst="rect">
                                              <a:avLst/>
                                            </a:prstGeom>
                                            <a:noFill/>
                                            <a:ln>
                                              <a:noFill/>
                                            </a:ln>
                                          </pic:spPr>
                                        </pic:pic>
                                      </a:graphicData>
                                    </a:graphic>
                                  </wp:inline>
                                </w:drawing>
                              </w:r>
                            </w:p>
                            <w:p w14:paraId="567B88C2" w14:textId="77777777" w:rsidR="00FB1924" w:rsidRPr="00FB1924" w:rsidRDefault="00FB1924" w:rsidP="00FB1924">
                              <w:pPr>
                                <w:spacing w:after="0" w:line="240" w:lineRule="auto"/>
                                <w:rPr>
                                  <w:rFonts w:ascii="Arial" w:eastAsia="Times New Roman" w:hAnsi="Arial" w:cs="Arial"/>
                                  <w:color w:val="011E41"/>
                                  <w:kern w:val="0"/>
                                  <w:sz w:val="24"/>
                                  <w:szCs w:val="24"/>
                                  <w:lang w:eastAsia="en-GB"/>
                                  <w14:ligatures w14:val="none"/>
                                </w:rPr>
                              </w:pPr>
                              <w:hyperlink r:id="rId19" w:tooltip="https://links-1.govdelivery.com/CL0/https:%2F%2Fwww.greatbiggreenweek.com%2F/1/0100019736be0e2e-7d5f638f-fab2-46b8-9d52-d84a25da0d46-000000/X7fnSxskVNmO_UahSGG4vnWAx_Ac7EQ5OkRSMWe58wI=407" w:history="1">
                                <w:r w:rsidRPr="00FB1924">
                                  <w:rPr>
                                    <w:rFonts w:ascii="Arial" w:eastAsia="Times New Roman" w:hAnsi="Arial" w:cs="Arial"/>
                                    <w:b/>
                                    <w:bCs/>
                                    <w:color w:val="006072"/>
                                    <w:kern w:val="0"/>
                                    <w:sz w:val="24"/>
                                    <w:szCs w:val="24"/>
                                    <w:u w:val="single"/>
                                    <w:bdr w:val="none" w:sz="0" w:space="0" w:color="auto" w:frame="1"/>
                                    <w:lang w:eastAsia="en-GB"/>
                                    <w14:ligatures w14:val="none"/>
                                  </w:rPr>
                                  <w:t>Great Big Green Week</w:t>
                                </w:r>
                              </w:hyperlink>
                              <w:r w:rsidRPr="00FB1924">
                                <w:rPr>
                                  <w:rFonts w:ascii="Arial" w:eastAsia="Times New Roman" w:hAnsi="Arial" w:cs="Arial"/>
                                  <w:b/>
                                  <w:bCs/>
                                  <w:color w:val="011E41"/>
                                  <w:kern w:val="0"/>
                                  <w:sz w:val="24"/>
                                  <w:szCs w:val="24"/>
                                  <w:lang w:eastAsia="en-GB"/>
                                  <w14:ligatures w14:val="none"/>
                                </w:rPr>
                                <w:t> </w:t>
                              </w:r>
                              <w:r w:rsidRPr="00FB1924">
                                <w:rPr>
                                  <w:rFonts w:ascii="Arial" w:eastAsia="Times New Roman" w:hAnsi="Arial" w:cs="Arial"/>
                                  <w:color w:val="011E41"/>
                                  <w:kern w:val="0"/>
                                  <w:sz w:val="24"/>
                                  <w:szCs w:val="24"/>
                                  <w:lang w:eastAsia="en-GB"/>
                                  <w14:ligatures w14:val="none"/>
                                </w:rPr>
                                <w:t>starts on 7 June and is a celebration of community action to tackle climate change and protect nature. One fantastic way to contribute is by organising an event that promotes sustainability, such as swap shops, swishing parties, and jumble sales. These activities not only help reduce waste but also foster community spirit and raise awareness about environmental issues.</w:t>
                              </w:r>
                            </w:p>
                            <w:p w14:paraId="5C3A65C6"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Swapping and swishing events are innovative ways to refresh your wardrobe or household items without spending money. A swap shop, also known as a "bring and take" or "Freecycle day," allows participants to exchange items they no longer need for something new. These events can be organised as small gatherings or large community events, making them versatile and accessible.</w:t>
                              </w:r>
                            </w:p>
                            <w:tbl>
                              <w:tblPr>
                                <w:tblW w:w="5000" w:type="pct"/>
                                <w:tblCellSpacing w:w="0" w:type="dxa"/>
                                <w:tblCellMar>
                                  <w:left w:w="0" w:type="dxa"/>
                                  <w:right w:w="0" w:type="dxa"/>
                                </w:tblCellMar>
                                <w:tblLook w:val="04A0" w:firstRow="1" w:lastRow="0" w:firstColumn="1" w:lastColumn="0" w:noHBand="0" w:noVBand="1"/>
                              </w:tblPr>
                              <w:tblGrid>
                                <w:gridCol w:w="8564"/>
                              </w:tblGrid>
                              <w:tr w:rsidR="00FB1924" w:rsidRPr="00FB1924" w14:paraId="36E3C0CE" w14:textId="77777777">
                                <w:trPr>
                                  <w:tblCellSpacing w:w="0" w:type="dxa"/>
                                </w:trPr>
                                <w:tc>
                                  <w:tcPr>
                                    <w:tcW w:w="0" w:type="auto"/>
                                    <w:tcMar>
                                      <w:top w:w="0" w:type="dxa"/>
                                      <w:left w:w="0" w:type="dxa"/>
                                      <w:bottom w:w="15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601"/>
                                    </w:tblGrid>
                                    <w:tr w:rsidR="00FB1924" w:rsidRPr="00FB1924" w14:paraId="2B65EDFF" w14:textId="77777777">
                                      <w:trPr>
                                        <w:tblCellSpacing w:w="0" w:type="dxa"/>
                                        <w:jc w:val="center"/>
                                      </w:trPr>
                                      <w:tc>
                                        <w:tcPr>
                                          <w:tcW w:w="0" w:type="auto"/>
                                          <w:tcBorders>
                                            <w:top w:val="single" w:sz="12" w:space="0" w:color="011E41"/>
                                            <w:left w:val="single" w:sz="12" w:space="0" w:color="011E41"/>
                                            <w:bottom w:val="single" w:sz="12" w:space="0" w:color="011E41"/>
                                            <w:right w:val="single" w:sz="12" w:space="0" w:color="011E41"/>
                                          </w:tcBorders>
                                          <w:shd w:val="clear" w:color="auto" w:fill="F5F5F5"/>
                                          <w:tcMar>
                                            <w:top w:w="150" w:type="dxa"/>
                                            <w:left w:w="150" w:type="dxa"/>
                                            <w:bottom w:w="150" w:type="dxa"/>
                                            <w:right w:w="150" w:type="dxa"/>
                                          </w:tcMar>
                                          <w:vAlign w:val="center"/>
                                          <w:hideMark/>
                                        </w:tcPr>
                                        <w:p w14:paraId="475F3AF7" w14:textId="77777777" w:rsidR="00FB1924" w:rsidRPr="00FB1924" w:rsidRDefault="00FB1924" w:rsidP="00FB1924">
                                          <w:pPr>
                                            <w:spacing w:after="0" w:line="240" w:lineRule="auto"/>
                                            <w:jc w:val="center"/>
                                            <w:rPr>
                                              <w:rFonts w:ascii="Times New Roman" w:eastAsia="Times New Roman" w:hAnsi="Times New Roman" w:cs="Times New Roman"/>
                                              <w:kern w:val="0"/>
                                              <w:sz w:val="24"/>
                                              <w:szCs w:val="24"/>
                                              <w:lang w:eastAsia="en-GB"/>
                                              <w14:ligatures w14:val="none"/>
                                            </w:rPr>
                                          </w:pPr>
                                          <w:hyperlink r:id="rId20" w:tooltip="https://links-1.govdelivery.com/CL0/https:%2F%2Fcontent.govdelivery.com%2Flanding_pages%2F52272%2F83b9262d820d2bfe51f5bdc26db1c69b/1/0100019736be0e2e-7d5f638f-fab2-46b8-9d52-d84a25da0d46-000000/hPxwmVvmweDhysCF9dQmhrCylQA8uTkdLjg58tL0sI4=407" w:history="1">
                                            <w:r w:rsidRPr="00FB1924">
                                              <w:rPr>
                                                <w:rFonts w:ascii="Arial" w:eastAsia="Times New Roman" w:hAnsi="Arial" w:cs="Arial"/>
                                                <w:b/>
                                                <w:bCs/>
                                                <w:color w:val="006173"/>
                                                <w:kern w:val="0"/>
                                                <w:sz w:val="24"/>
                                                <w:szCs w:val="24"/>
                                                <w:bdr w:val="none" w:sz="0" w:space="0" w:color="auto" w:frame="1"/>
                                                <w:lang w:eastAsia="en-GB"/>
                                                <w14:ligatures w14:val="none"/>
                                              </w:rPr>
                                              <w:t>Read more</w:t>
                                            </w:r>
                                          </w:hyperlink>
                                        </w:p>
                                      </w:tc>
                                    </w:tr>
                                  </w:tbl>
                                  <w:p w14:paraId="0068286E"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p>
                                </w:tc>
                              </w:tr>
                            </w:tbl>
                            <w:p w14:paraId="5A686532"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p>
                          </w:tc>
                        </w:tr>
                      </w:tbl>
                      <w:p w14:paraId="5FAA614D" w14:textId="77777777" w:rsidR="00FB1924" w:rsidRPr="00FB1924" w:rsidRDefault="00FB1924" w:rsidP="00FB1924">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r w:rsidR="00FB1924" w:rsidRPr="00FB1924" w14:paraId="2784CB9E"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1A54B63B" w14:textId="77777777" w:rsidTr="00FB1924">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5A30B9CC" w14:textId="77777777" w:rsidR="00FB1924" w:rsidRPr="00FB1924" w:rsidRDefault="00FB1924" w:rsidP="00FB1924">
                              <w:pPr>
                                <w:spacing w:after="0" w:line="240" w:lineRule="auto"/>
                                <w:jc w:val="center"/>
                                <w:outlineLvl w:val="0"/>
                                <w:rPr>
                                  <w:rFonts w:ascii="Arial" w:eastAsia="Times New Roman" w:hAnsi="Arial" w:cs="Arial"/>
                                  <w:b/>
                                  <w:bCs/>
                                  <w:color w:val="F5F5F5"/>
                                  <w:kern w:val="36"/>
                                  <w:sz w:val="30"/>
                                  <w:szCs w:val="30"/>
                                  <w:lang w:eastAsia="en-GB"/>
                                  <w14:ligatures w14:val="none"/>
                                </w:rPr>
                              </w:pPr>
                              <w:r w:rsidRPr="00FB1924">
                                <w:rPr>
                                  <w:rFonts w:ascii="Arial" w:eastAsia="Times New Roman" w:hAnsi="Arial" w:cs="Arial"/>
                                  <w:b/>
                                  <w:bCs/>
                                  <w:color w:val="F5F5F5"/>
                                  <w:kern w:val="36"/>
                                  <w:sz w:val="30"/>
                                  <w:szCs w:val="30"/>
                                  <w:lang w:eastAsia="en-GB"/>
                                  <w14:ligatures w14:val="none"/>
                                </w:rPr>
                                <w:lastRenderedPageBreak/>
                                <w:t>Get it sorted!</w:t>
                              </w:r>
                            </w:p>
                          </w:tc>
                        </w:tr>
                      </w:tbl>
                      <w:p w14:paraId="3EDFB739" w14:textId="77777777" w:rsidR="00FB1924" w:rsidRPr="00FB1924" w:rsidRDefault="00FB1924" w:rsidP="00FB1924">
                        <w:pPr>
                          <w:shd w:val="clear" w:color="auto" w:fill="006E43"/>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2C8431EF" w14:textId="77777777" w:rsidR="00FB1924" w:rsidRPr="00FB1924" w:rsidRDefault="00FB1924" w:rsidP="00FB1924">
                  <w:pPr>
                    <w:spacing w:after="0" w:line="240" w:lineRule="auto"/>
                    <w:textAlignment w:val="baseline"/>
                    <w:rPr>
                      <w:rFonts w:ascii="Times New Roman" w:eastAsia="Times New Roman" w:hAnsi="Times New Roman" w:cs="Times New Roman"/>
                      <w:vanish/>
                      <w:kern w:val="0"/>
                      <w:sz w:val="24"/>
                      <w:szCs w:val="24"/>
                      <w:lang w:eastAsia="en-GB"/>
                      <w14:ligatures w14:val="none"/>
                    </w:rPr>
                  </w:pPr>
                </w:p>
                <w:tbl>
                  <w:tblPr>
                    <w:tblW w:w="9000" w:type="dxa"/>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562E144B" w14:textId="77777777" w:rsidTr="00FB1924">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731410D9" w14:textId="77777777" w:rsidTr="00FB1924">
                          <w:trPr>
                            <w:tblCellSpacing w:w="0" w:type="dxa"/>
                            <w:jc w:val="center"/>
                          </w:trPr>
                          <w:tc>
                            <w:tcPr>
                              <w:tcW w:w="0" w:type="auto"/>
                              <w:tcBorders>
                                <w:top w:val="nil"/>
                                <w:left w:val="nil"/>
                                <w:bottom w:val="nil"/>
                                <w:right w:val="nil"/>
                              </w:tcBorders>
                              <w:tcMar>
                                <w:top w:w="225" w:type="dxa"/>
                                <w:left w:w="225" w:type="dxa"/>
                                <w:bottom w:w="225" w:type="dxa"/>
                                <w:right w:w="225" w:type="dxa"/>
                              </w:tcMar>
                              <w:vAlign w:val="center"/>
                              <w:hideMark/>
                            </w:tcPr>
                            <w:p w14:paraId="667C66E1" w14:textId="77777777" w:rsidR="00FB1924" w:rsidRPr="00FB1924" w:rsidRDefault="00FB1924" w:rsidP="00FB1924">
                              <w:pPr>
                                <w:spacing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t>What goes in each recycling container matters</w:t>
                              </w:r>
                            </w:p>
                            <w:p w14:paraId="4D83A366"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drawing>
                                  <wp:inline distT="0" distB="0" distL="0" distR="0" wp14:anchorId="075FAEFB" wp14:editId="7CC8981D">
                                    <wp:extent cx="5441950" cy="3384550"/>
                                    <wp:effectExtent l="0" t="0" r="6350" b="6350"/>
                                    <wp:docPr id="12" name="Picture 16" descr="Recycling what goes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ycling what goes whe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1950" cy="3384550"/>
                                            </a:xfrm>
                                            <a:prstGeom prst="rect">
                                              <a:avLst/>
                                            </a:prstGeom>
                                            <a:noFill/>
                                            <a:ln>
                                              <a:noFill/>
                                            </a:ln>
                                          </pic:spPr>
                                        </pic:pic>
                                      </a:graphicData>
                                    </a:graphic>
                                  </wp:inline>
                                </w:drawing>
                              </w:r>
                            </w:p>
                            <w:p w14:paraId="4E205BD7" w14:textId="77777777" w:rsidR="00FB1924" w:rsidRPr="00FB1924" w:rsidRDefault="00FB1924" w:rsidP="00FB1924">
                              <w:pPr>
                                <w:spacing w:before="240"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xml:space="preserve">In Somerset, we ask you to sort your recycling into different containers – this helps us to obtain quality recyclables that </w:t>
                              </w:r>
                              <w:proofErr w:type="spellStart"/>
                              <w:r w:rsidRPr="00FB1924">
                                <w:rPr>
                                  <w:rFonts w:ascii="Arial" w:eastAsia="Times New Roman" w:hAnsi="Arial" w:cs="Arial"/>
                                  <w:color w:val="011E41"/>
                                  <w:kern w:val="0"/>
                                  <w:sz w:val="24"/>
                                  <w:szCs w:val="24"/>
                                  <w:lang w:eastAsia="en-GB"/>
                                  <w14:ligatures w14:val="none"/>
                                </w:rPr>
                                <w:t>reprocessors</w:t>
                              </w:r>
                              <w:proofErr w:type="spellEnd"/>
                              <w:r w:rsidRPr="00FB1924">
                                <w:rPr>
                                  <w:rFonts w:ascii="Arial" w:eastAsia="Times New Roman" w:hAnsi="Arial" w:cs="Arial"/>
                                  <w:color w:val="011E41"/>
                                  <w:kern w:val="0"/>
                                  <w:sz w:val="24"/>
                                  <w:szCs w:val="24"/>
                                  <w:lang w:eastAsia="en-GB"/>
                                  <w14:ligatures w14:val="none"/>
                                </w:rPr>
                                <w:t xml:space="preserve"> want, so materials can be recycled closer to home. But there are some things we can’t accept in your recycling collection, because they are either dangerous to our crews or tricky to get recycled.</w:t>
                              </w:r>
                            </w:p>
                            <w:p w14:paraId="4A703480"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xml:space="preserve">There’s also items we sometimes find in the wrong boxes, which can affect our processes. Our system has been designed to make it simple, quick and safe for crews to sort, </w:t>
                              </w:r>
                              <w:proofErr w:type="gramStart"/>
                              <w:r w:rsidRPr="00FB1924">
                                <w:rPr>
                                  <w:rFonts w:ascii="Arial" w:eastAsia="Times New Roman" w:hAnsi="Arial" w:cs="Arial"/>
                                  <w:color w:val="011E41"/>
                                  <w:kern w:val="0"/>
                                  <w:sz w:val="24"/>
                                  <w:szCs w:val="24"/>
                                  <w:lang w:eastAsia="en-GB"/>
                                  <w14:ligatures w14:val="none"/>
                                </w:rPr>
                                <w:t>and also</w:t>
                              </w:r>
                              <w:proofErr w:type="gramEnd"/>
                              <w:r w:rsidRPr="00FB1924">
                                <w:rPr>
                                  <w:rFonts w:ascii="Arial" w:eastAsia="Times New Roman" w:hAnsi="Arial" w:cs="Arial"/>
                                  <w:color w:val="011E41"/>
                                  <w:kern w:val="0"/>
                                  <w:sz w:val="24"/>
                                  <w:szCs w:val="24"/>
                                  <w:lang w:eastAsia="en-GB"/>
                                  <w14:ligatures w14:val="none"/>
                                </w:rPr>
                                <w:t xml:space="preserve"> recycle more.</w:t>
                              </w:r>
                            </w:p>
                            <w:tbl>
                              <w:tblPr>
                                <w:tblW w:w="5000" w:type="pct"/>
                                <w:tblCellSpacing w:w="0" w:type="dxa"/>
                                <w:tblCellMar>
                                  <w:left w:w="0" w:type="dxa"/>
                                  <w:right w:w="0" w:type="dxa"/>
                                </w:tblCellMar>
                                <w:tblLook w:val="04A0" w:firstRow="1" w:lastRow="0" w:firstColumn="1" w:lastColumn="0" w:noHBand="0" w:noVBand="1"/>
                              </w:tblPr>
                              <w:tblGrid>
                                <w:gridCol w:w="8564"/>
                              </w:tblGrid>
                              <w:tr w:rsidR="00FB1924" w:rsidRPr="00FB1924" w14:paraId="0C5C2594" w14:textId="77777777">
                                <w:trPr>
                                  <w:tblCellSpacing w:w="0" w:type="dxa"/>
                                </w:trPr>
                                <w:tc>
                                  <w:tcPr>
                                    <w:tcW w:w="0" w:type="auto"/>
                                    <w:tcMar>
                                      <w:top w:w="0" w:type="dxa"/>
                                      <w:left w:w="0" w:type="dxa"/>
                                      <w:bottom w:w="15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601"/>
                                    </w:tblGrid>
                                    <w:tr w:rsidR="00FB1924" w:rsidRPr="00FB1924" w14:paraId="4C890A58" w14:textId="77777777">
                                      <w:trPr>
                                        <w:tblCellSpacing w:w="0" w:type="dxa"/>
                                        <w:jc w:val="center"/>
                                      </w:trPr>
                                      <w:tc>
                                        <w:tcPr>
                                          <w:tcW w:w="0" w:type="auto"/>
                                          <w:tcBorders>
                                            <w:top w:val="single" w:sz="12" w:space="0" w:color="011E41"/>
                                            <w:left w:val="single" w:sz="12" w:space="0" w:color="011E41"/>
                                            <w:bottom w:val="single" w:sz="12" w:space="0" w:color="011E41"/>
                                            <w:right w:val="single" w:sz="12" w:space="0" w:color="011E41"/>
                                          </w:tcBorders>
                                          <w:shd w:val="clear" w:color="auto" w:fill="F5F5F5"/>
                                          <w:tcMar>
                                            <w:top w:w="150" w:type="dxa"/>
                                            <w:left w:w="150" w:type="dxa"/>
                                            <w:bottom w:w="150" w:type="dxa"/>
                                            <w:right w:w="150" w:type="dxa"/>
                                          </w:tcMar>
                                          <w:vAlign w:val="center"/>
                                          <w:hideMark/>
                                        </w:tcPr>
                                        <w:p w14:paraId="4D9AF3D5" w14:textId="77777777" w:rsidR="00FB1924" w:rsidRPr="00FB1924" w:rsidRDefault="00FB1924" w:rsidP="00FB1924">
                                          <w:pPr>
                                            <w:spacing w:after="0" w:line="240" w:lineRule="auto"/>
                                            <w:jc w:val="center"/>
                                            <w:rPr>
                                              <w:rFonts w:ascii="Times New Roman" w:eastAsia="Times New Roman" w:hAnsi="Times New Roman" w:cs="Times New Roman"/>
                                              <w:kern w:val="0"/>
                                              <w:sz w:val="24"/>
                                              <w:szCs w:val="24"/>
                                              <w:lang w:eastAsia="en-GB"/>
                                              <w14:ligatures w14:val="none"/>
                                            </w:rPr>
                                          </w:pPr>
                                          <w:hyperlink r:id="rId22" w:tooltip="https://links-1.govdelivery.com/CL0/https:%2F%2Fcontent.govdelivery.com%2Flanding_pages%2F52287%2Fe941bf8d6a1a07bc0865216f3b2ef8e2/1/0100019736be0e2e-7d5f638f-fab2-46b8-9d52-d84a25da0d46-000000/9Rs9U5ATlpMZMGqMowVDzvoINtd2BbRFFXDkq79oHzs=407" w:history="1">
                                            <w:r w:rsidRPr="00FB1924">
                                              <w:rPr>
                                                <w:rFonts w:ascii="Arial" w:eastAsia="Times New Roman" w:hAnsi="Arial" w:cs="Arial"/>
                                                <w:b/>
                                                <w:bCs/>
                                                <w:color w:val="006173"/>
                                                <w:kern w:val="0"/>
                                                <w:sz w:val="24"/>
                                                <w:szCs w:val="24"/>
                                                <w:bdr w:val="none" w:sz="0" w:space="0" w:color="auto" w:frame="1"/>
                                                <w:lang w:eastAsia="en-GB"/>
                                                <w14:ligatures w14:val="none"/>
                                              </w:rPr>
                                              <w:t>Read more</w:t>
                                            </w:r>
                                          </w:hyperlink>
                                        </w:p>
                                      </w:tc>
                                    </w:tr>
                                  </w:tbl>
                                  <w:p w14:paraId="405EB540"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p>
                                </w:tc>
                              </w:tr>
                            </w:tbl>
                            <w:p w14:paraId="461A63A0" w14:textId="77777777" w:rsidR="00FB1924" w:rsidRPr="00FB1924" w:rsidRDefault="00FB1924" w:rsidP="00FB1924">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FB1924" w:rsidRPr="00FB1924" w14:paraId="5148DC30" w14:textId="77777777">
                                <w:trPr>
                                  <w:tblCellSpacing w:w="0" w:type="dxa"/>
                                  <w:jc w:val="center"/>
                                </w:trPr>
                                <w:tc>
                                  <w:tcPr>
                                    <w:tcW w:w="5000" w:type="pct"/>
                                    <w:vAlign w:val="center"/>
                                    <w:hideMark/>
                                  </w:tcPr>
                                  <w:p w14:paraId="7D6CC830"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kern w:val="0"/>
                                        <w:sz w:val="24"/>
                                        <w:szCs w:val="24"/>
                                        <w:lang w:eastAsia="en-GB"/>
                                        <w14:ligatures w14:val="none"/>
                                      </w:rPr>
                                      <w:pict w14:anchorId="1DA69105">
                                        <v:rect id="_x0000_i1028" style="width:0;height:1.5pt" o:hralign="center" o:hrstd="t" o:hr="t" fillcolor="#a0a0a0" stroked="f"/>
                                      </w:pict>
                                    </w:r>
                                  </w:p>
                                </w:tc>
                              </w:tr>
                            </w:tbl>
                            <w:p w14:paraId="7333F5ED" w14:textId="77777777" w:rsidR="00FB1924" w:rsidRPr="00FB1924" w:rsidRDefault="00FB1924" w:rsidP="00FB1924">
                              <w:pPr>
                                <w:spacing w:before="161"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t>Garden waste subscription renewals</w:t>
                              </w:r>
                            </w:p>
                            <w:p w14:paraId="2B6E72CB"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lastRenderedPageBreak/>
                                <w:drawing>
                                  <wp:inline distT="0" distB="0" distL="0" distR="0" wp14:anchorId="368094EF" wp14:editId="7DDE6D29">
                                    <wp:extent cx="5441950" cy="3632200"/>
                                    <wp:effectExtent l="0" t="0" r="6350" b="6350"/>
                                    <wp:docPr id="14" name="Picture 15" descr="Wildflowers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dflowers in the gard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1950" cy="3632200"/>
                                            </a:xfrm>
                                            <a:prstGeom prst="rect">
                                              <a:avLst/>
                                            </a:prstGeom>
                                            <a:noFill/>
                                            <a:ln>
                                              <a:noFill/>
                                            </a:ln>
                                          </pic:spPr>
                                        </pic:pic>
                                      </a:graphicData>
                                    </a:graphic>
                                  </wp:inline>
                                </w:drawing>
                              </w:r>
                            </w:p>
                            <w:p w14:paraId="4736AC96" w14:textId="77777777" w:rsidR="00FB1924" w:rsidRPr="00FB1924" w:rsidRDefault="00FB1924" w:rsidP="00FB1924">
                              <w:pPr>
                                <w:spacing w:before="240"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Many subscribers to our garden waste collection service will soon receive their renewal notice. However, there’s no need to wait for your notification before you renew.</w:t>
                              </w:r>
                            </w:p>
                            <w:p w14:paraId="1787E457" w14:textId="77777777" w:rsidR="00FB1924" w:rsidRPr="00FB1924" w:rsidRDefault="00FB1924" w:rsidP="00FB1924">
                              <w:pPr>
                                <w:spacing w:after="0"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The simplest way to renew your subscription is online, visit our </w:t>
                              </w:r>
                              <w:hyperlink r:id="rId24" w:tooltip="https://links-1.govdelivery.com/CL0/https:%2F%2Fwww.somerset.gov.uk%2Fbins-recycling-and-waste%2Fgarden-waste-collections%2F/1/0100019736be0e2e-7d5f638f-fab2-46b8-9d52-d84a25da0d46-000000/morjCq9NYXKCuCYCnIdCGwX6Mw52opPTLNfyu56nY50=407" w:history="1">
                                <w:r w:rsidRPr="00FB1924">
                                  <w:rPr>
                                    <w:rFonts w:ascii="Arial" w:eastAsia="Times New Roman" w:hAnsi="Arial" w:cs="Arial"/>
                                    <w:b/>
                                    <w:bCs/>
                                    <w:color w:val="006072"/>
                                    <w:kern w:val="0"/>
                                    <w:sz w:val="24"/>
                                    <w:szCs w:val="24"/>
                                    <w:u w:val="single"/>
                                    <w:bdr w:val="none" w:sz="0" w:space="0" w:color="auto" w:frame="1"/>
                                    <w:lang w:eastAsia="en-GB"/>
                                    <w14:ligatures w14:val="none"/>
                                  </w:rPr>
                                  <w:t>garden waste collection webpage</w:t>
                                </w:r>
                                <w:r w:rsidRPr="00FB1924">
                                  <w:rPr>
                                    <w:rFonts w:ascii="Arial" w:eastAsia="Times New Roman" w:hAnsi="Arial" w:cs="Arial"/>
                                    <w:color w:val="006072"/>
                                    <w:kern w:val="0"/>
                                    <w:sz w:val="24"/>
                                    <w:szCs w:val="24"/>
                                    <w:u w:val="single"/>
                                    <w:bdr w:val="none" w:sz="0" w:space="0" w:color="auto" w:frame="1"/>
                                    <w:lang w:eastAsia="en-GB"/>
                                    <w14:ligatures w14:val="none"/>
                                  </w:rPr>
                                  <w:t>.</w:t>
                                </w:r>
                              </w:hyperlink>
                            </w:p>
                            <w:p w14:paraId="534F9C05"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xml:space="preserve">You can also follow the link to check when your subscription is </w:t>
                              </w:r>
                              <w:proofErr w:type="gramStart"/>
                              <w:r w:rsidRPr="00FB1924">
                                <w:rPr>
                                  <w:rFonts w:ascii="Arial" w:eastAsia="Times New Roman" w:hAnsi="Arial" w:cs="Arial"/>
                                  <w:color w:val="011E41"/>
                                  <w:kern w:val="0"/>
                                  <w:sz w:val="24"/>
                                  <w:szCs w:val="24"/>
                                  <w:lang w:eastAsia="en-GB"/>
                                  <w14:ligatures w14:val="none"/>
                                </w:rPr>
                                <w:t>due, or</w:t>
                              </w:r>
                              <w:proofErr w:type="gramEnd"/>
                              <w:r w:rsidRPr="00FB1924">
                                <w:rPr>
                                  <w:rFonts w:ascii="Arial" w:eastAsia="Times New Roman" w:hAnsi="Arial" w:cs="Arial"/>
                                  <w:color w:val="011E41"/>
                                  <w:kern w:val="0"/>
                                  <w:sz w:val="24"/>
                                  <w:szCs w:val="24"/>
                                  <w:lang w:eastAsia="en-GB"/>
                                  <w14:ligatures w14:val="none"/>
                                </w:rPr>
                                <w:t xml:space="preserve"> sign up as a new subscriber.</w:t>
                              </w:r>
                            </w:p>
                            <w:p w14:paraId="3021516C"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If you provide an email address, we’ll email you a renewal notice in the month before your subscription is due.</w:t>
                              </w:r>
                            </w:p>
                            <w:p w14:paraId="093D5B67"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Due to the high costs of postage and administration, we no longer post renewal notification letters. We recommend making a note in your calendar or diary ahead of your garden waste subscription expiry date.</w:t>
                              </w: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FB1924" w:rsidRPr="00FB1924" w14:paraId="148407B8" w14:textId="77777777">
                                <w:trPr>
                                  <w:tblCellSpacing w:w="0" w:type="dxa"/>
                                  <w:jc w:val="center"/>
                                </w:trPr>
                                <w:tc>
                                  <w:tcPr>
                                    <w:tcW w:w="5000" w:type="pct"/>
                                    <w:vAlign w:val="center"/>
                                    <w:hideMark/>
                                  </w:tcPr>
                                  <w:p w14:paraId="11E8369E"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kern w:val="0"/>
                                        <w:sz w:val="24"/>
                                        <w:szCs w:val="24"/>
                                        <w:lang w:eastAsia="en-GB"/>
                                        <w14:ligatures w14:val="none"/>
                                      </w:rPr>
                                      <w:pict w14:anchorId="1A162504">
                                        <v:rect id="_x0000_i1029" style="width:0;height:1.5pt" o:hralign="center" o:hrstd="t" o:hr="t" fillcolor="#a0a0a0" stroked="f"/>
                                      </w:pict>
                                    </w:r>
                                  </w:p>
                                </w:tc>
                              </w:tr>
                            </w:tbl>
                            <w:p w14:paraId="2828D9CA" w14:textId="77777777" w:rsidR="00FB1924" w:rsidRPr="00FB1924" w:rsidRDefault="00FB1924" w:rsidP="00FB1924">
                              <w:pPr>
                                <w:spacing w:before="161"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t>Gas canisters start fires!</w:t>
                              </w:r>
                            </w:p>
                            <w:tbl>
                              <w:tblPr>
                                <w:tblW w:w="5000" w:type="pct"/>
                                <w:tblCellSpacing w:w="0" w:type="dxa"/>
                                <w:tblCellMar>
                                  <w:left w:w="0" w:type="dxa"/>
                                  <w:right w:w="0" w:type="dxa"/>
                                </w:tblCellMar>
                                <w:tblLook w:val="04A0" w:firstRow="1" w:lastRow="0" w:firstColumn="1" w:lastColumn="0" w:noHBand="0" w:noVBand="1"/>
                              </w:tblPr>
                              <w:tblGrid>
                                <w:gridCol w:w="8564"/>
                              </w:tblGrid>
                              <w:tr w:rsidR="00FB1924" w:rsidRPr="00FB1924" w14:paraId="73AD2DE6" w14:textId="77777777">
                                <w:trPr>
                                  <w:tblCellSpacing w:w="0" w:type="dxa"/>
                                </w:trPr>
                                <w:tc>
                                  <w:tcPr>
                                    <w:tcW w:w="0" w:type="auto"/>
                                    <w:vAlign w:val="center"/>
                                    <w:hideMark/>
                                  </w:tcPr>
                                  <w:p w14:paraId="4237D9D9" w14:textId="77777777" w:rsidR="00FB1924" w:rsidRPr="00FB1924" w:rsidRDefault="00FB1924" w:rsidP="00FB1924">
                                    <w:pPr>
                                      <w:spacing w:after="0" w:line="240" w:lineRule="auto"/>
                                      <w:jc w:val="center"/>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lastRenderedPageBreak/>
                                      <w:drawing>
                                        <wp:inline distT="0" distB="0" distL="0" distR="0" wp14:anchorId="590EC404" wp14:editId="2682ACB0">
                                          <wp:extent cx="5441950" cy="3060700"/>
                                          <wp:effectExtent l="0" t="0" r="6350" b="6350"/>
                                          <wp:docPr id="16" name="Picture 14" descr="A number of gas canisters found in household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number of gas canisters found in household recycl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1950" cy="3060700"/>
                                                  </a:xfrm>
                                                  <a:prstGeom prst="rect">
                                                    <a:avLst/>
                                                  </a:prstGeom>
                                                  <a:noFill/>
                                                  <a:ln>
                                                    <a:noFill/>
                                                  </a:ln>
                                                </pic:spPr>
                                              </pic:pic>
                                            </a:graphicData>
                                          </a:graphic>
                                        </wp:inline>
                                      </w:drawing>
                                    </w:r>
                                  </w:p>
                                </w:tc>
                              </w:tr>
                            </w:tbl>
                            <w:p w14:paraId="55C6C91D" w14:textId="77777777" w:rsidR="00FB1924" w:rsidRPr="00FB1924" w:rsidRDefault="00FB1924" w:rsidP="00FB1924">
                              <w:pPr>
                                <w:spacing w:before="240"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Last year, gas canisters started six fires at our sorting facility – please help to stop this happening again.</w:t>
                              </w:r>
                            </w:p>
                            <w:p w14:paraId="461E416A"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Small gas canisters, like the ones used for camping stoves, cannot be recycled with your kerbside collection. This is because they pose a fire risk when going through the sorting process. All gas canisters should be taken to your local recycling site. Small canisters (camp stoves for example) can be disposed for free. Please speak to a member of staff on-site about where to put them.</w:t>
                              </w:r>
                            </w:p>
                            <w:p w14:paraId="11C05E38"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Aerosols, such as deodorant or hair spray bottles can be recycled at the kerbside, just add to your blue bag (so long as they are empty). Full or part-used aerosols can be disposed for free at local recycling sites.</w:t>
                              </w:r>
                            </w:p>
                            <w:p w14:paraId="1BEB549A"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 Aerosols (deodorant, hairspray, etc.) contain a smaller amount of ignitable gas - and the bottles are under less pressure.</w:t>
                              </w:r>
                              <w:r w:rsidRPr="00FB1924">
                                <w:rPr>
                                  <w:rFonts w:ascii="Arial" w:eastAsia="Times New Roman" w:hAnsi="Arial" w:cs="Arial"/>
                                  <w:color w:val="011E41"/>
                                  <w:kern w:val="0"/>
                                  <w:sz w:val="24"/>
                                  <w:szCs w:val="24"/>
                                  <w:lang w:eastAsia="en-GB"/>
                                  <w14:ligatures w14:val="none"/>
                                </w:rPr>
                                <w:br/>
                                <w:t>• Gas canisters are almost all gas - it’s compressed at a high pressure, making it more likely to explode when crushed.</w:t>
                              </w: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8564"/>
                              </w:tblGrid>
                              <w:tr w:rsidR="00FB1924" w:rsidRPr="00FB1924" w14:paraId="1B77DF85" w14:textId="77777777">
                                <w:trPr>
                                  <w:tblCellSpacing w:w="0" w:type="dxa"/>
                                  <w:jc w:val="center"/>
                                </w:trPr>
                                <w:tc>
                                  <w:tcPr>
                                    <w:tcW w:w="5000" w:type="pct"/>
                                    <w:vAlign w:val="center"/>
                                    <w:hideMark/>
                                  </w:tcPr>
                                  <w:p w14:paraId="2E194BA6"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kern w:val="0"/>
                                        <w:sz w:val="24"/>
                                        <w:szCs w:val="24"/>
                                        <w:lang w:eastAsia="en-GB"/>
                                        <w14:ligatures w14:val="none"/>
                                      </w:rPr>
                                      <w:pict w14:anchorId="5E96C6C5">
                                        <v:rect id="_x0000_i1030" style="width:0;height:1.5pt" o:hralign="center" o:hrstd="t" o:hr="t" fillcolor="#a0a0a0" stroked="f"/>
                                      </w:pict>
                                    </w:r>
                                  </w:p>
                                </w:tc>
                              </w:tr>
                            </w:tbl>
                            <w:p w14:paraId="60C6BE57" w14:textId="77777777" w:rsidR="00FB1924" w:rsidRPr="00FB1924" w:rsidRDefault="00FB1924" w:rsidP="00FB1924">
                              <w:pPr>
                                <w:spacing w:before="161" w:after="225" w:line="240" w:lineRule="auto"/>
                                <w:outlineLvl w:val="0"/>
                                <w:rPr>
                                  <w:rFonts w:ascii="Arial" w:eastAsia="Times New Roman" w:hAnsi="Arial" w:cs="Arial"/>
                                  <w:b/>
                                  <w:bCs/>
                                  <w:color w:val="011E41"/>
                                  <w:kern w:val="36"/>
                                  <w:sz w:val="36"/>
                                  <w:szCs w:val="36"/>
                                  <w:lang w:eastAsia="en-GB"/>
                                  <w14:ligatures w14:val="none"/>
                                </w:rPr>
                              </w:pPr>
                              <w:r w:rsidRPr="00FB1924">
                                <w:rPr>
                                  <w:rFonts w:ascii="Arial" w:eastAsia="Times New Roman" w:hAnsi="Arial" w:cs="Arial"/>
                                  <w:b/>
                                  <w:bCs/>
                                  <w:color w:val="011E41"/>
                                  <w:kern w:val="36"/>
                                  <w:sz w:val="36"/>
                                  <w:szCs w:val="36"/>
                                  <w:lang w:eastAsia="en-GB"/>
                                  <w14:ligatures w14:val="none"/>
                                </w:rPr>
                                <w:t>Save time, go online!</w:t>
                              </w:r>
                            </w:p>
                            <w:p w14:paraId="43810551"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Whether you want a new or additional bin, box or bag, need to report a missed collection, start a garden waste subscription or check your collection day, the simplest way to let us know is via our online forms:</w:t>
                              </w:r>
                            </w:p>
                            <w:p w14:paraId="47B5DBFA" w14:textId="77777777" w:rsidR="00FB1924" w:rsidRPr="00FB1924" w:rsidRDefault="00FB1924" w:rsidP="00FB1924">
                              <w:pPr>
                                <w:numPr>
                                  <w:ilvl w:val="0"/>
                                  <w:numId w:val="2"/>
                                </w:numPr>
                                <w:spacing w:after="0" w:afterAutospacing="1" w:line="240" w:lineRule="auto"/>
                                <w:rPr>
                                  <w:rFonts w:ascii="Arial" w:eastAsia="Times New Roman" w:hAnsi="Arial" w:cs="Arial"/>
                                  <w:color w:val="011E41"/>
                                  <w:kern w:val="0"/>
                                  <w:sz w:val="24"/>
                                  <w:szCs w:val="24"/>
                                  <w:lang w:eastAsia="en-GB"/>
                                  <w14:ligatures w14:val="none"/>
                                </w:rPr>
                              </w:pPr>
                              <w:hyperlink r:id="rId26" w:tooltip="https://links-1.govdelivery.com/CL0/https:%2F%2Feur01.safelinks.protection.outlook.com%2F%3Furl=https%253A%252F%252Flinks-2.govdelivery.com%252FCL0%252Fhttps%253A%25252F%25252Fwww.somerset.gov.uk%25252Fcollection-days%252F1%252F0101019128887d83-41c0635d-06a5-41a0-93ad-50213528e133-000000%252FPAbA0PuwMj_QDhY96k5vXcW62SN7M9govDLLJip3sMg%253D364%26data=05%257C02%257Clis.ford%2540somerset.gov.uk%257C60ecc3e1d4c045be5cc908dcb6354cab%257Cb524f606f77a4aa28da2fe70343b0cce%257C0%257C0%257C638585587260377248%257CUnknown%257CTWFpbGZsb3d8eyJWIjoiMC4wLjAwMDAiLCJQIjoiV2luMzIiLCJBTiI6Ik1haWwiLCJXVCI6Mn0%253D%257C0%257C%257C%257C%26sdata=Dc1slm569Fldifb5obzS5GXucuBN9LDvyXDAChP0ASQ%253D%26reserved=0/1/0100019736be0e2e-7d5f638f-fab2-46b8-9d52-d84a25da0d46-000000/3neUpXr5LlV2H57IZNViSVRaoQ8txWUKZIlO3jplQY0=407" w:history="1">
                                <w:r w:rsidRPr="00FB1924">
                                  <w:rPr>
                                    <w:rFonts w:ascii="Arial" w:eastAsia="Times New Roman" w:hAnsi="Arial" w:cs="Arial"/>
                                    <w:b/>
                                    <w:bCs/>
                                    <w:color w:val="006072"/>
                                    <w:kern w:val="0"/>
                                    <w:sz w:val="24"/>
                                    <w:szCs w:val="24"/>
                                    <w:u w:val="single"/>
                                    <w:bdr w:val="none" w:sz="0" w:space="0" w:color="auto" w:frame="1"/>
                                    <w:lang w:eastAsia="en-GB"/>
                                    <w14:ligatures w14:val="none"/>
                                  </w:rPr>
                                  <w:t>Check your collection day</w:t>
                                </w:r>
                              </w:hyperlink>
                            </w:p>
                            <w:p w14:paraId="26C4E0B6" w14:textId="77777777" w:rsidR="00FB1924" w:rsidRPr="00FB1924" w:rsidRDefault="00FB1924" w:rsidP="00FB1924">
                              <w:pPr>
                                <w:numPr>
                                  <w:ilvl w:val="0"/>
                                  <w:numId w:val="2"/>
                                </w:numPr>
                                <w:spacing w:beforeAutospacing="1" w:after="0" w:afterAutospacing="1" w:line="240" w:lineRule="auto"/>
                                <w:rPr>
                                  <w:rFonts w:ascii="Arial" w:eastAsia="Times New Roman" w:hAnsi="Arial" w:cs="Arial"/>
                                  <w:color w:val="011E41"/>
                                  <w:kern w:val="0"/>
                                  <w:sz w:val="24"/>
                                  <w:szCs w:val="24"/>
                                  <w:lang w:eastAsia="en-GB"/>
                                  <w14:ligatures w14:val="none"/>
                                </w:rPr>
                              </w:pPr>
                              <w:hyperlink r:id="rId27" w:tooltip="https://links-1.govdelivery.com/CL0/https:%2F%2Feur01.safelinks.protection.outlook.com%2F%3Furl=https%253A%252F%252Flinks-2.govdelivery.com%252FCL0%252Fhttps%253A%25252F%25252Fwww.somerset.gov.uk%25252Forder-bins%252F1%252F0101019128887d83-41c0635d-06a5-41a0-93ad-50213528e133-000000%252F0_O1Lysfpjt0OFGkjDBB6sDaIKwaNZeXzYjQlmsbUys%253D364%26data=05%257C02%257Clis.ford%2540somerset.gov.uk%257C60ecc3e1d4c045be5cc908dcb6354cab%257Cb524f606f77a4aa28da2fe70343b0cce%257C0%257C0%257C638585587260386872%257CUnknown%257CTWFpbGZsb3d8eyJWIjoiMC4wLjAwMDAiLCJQIjoiV2luMzIiLCJBTiI6Ik1haWwiLCJXVCI6Mn0%253D%257C0%257C%257C%257C%26sdata=imrC1LXp5ywW9hKcLiESLCESqRqHhWfb81VZm9lFNkw%253D%26reserved=0/1/0100019736be0e2e-7d5f638f-fab2-46b8-9d52-d84a25da0d46-000000/NNmSHw_TLwW4yL_1d_cS_LdjGPGL8NvjMpzVh8hbj94=407" w:history="1">
                                <w:r w:rsidRPr="00FB1924">
                                  <w:rPr>
                                    <w:rFonts w:ascii="Arial" w:eastAsia="Times New Roman" w:hAnsi="Arial" w:cs="Arial"/>
                                    <w:b/>
                                    <w:bCs/>
                                    <w:color w:val="006072"/>
                                    <w:kern w:val="0"/>
                                    <w:sz w:val="24"/>
                                    <w:szCs w:val="24"/>
                                    <w:u w:val="single"/>
                                    <w:bdr w:val="none" w:sz="0" w:space="0" w:color="auto" w:frame="1"/>
                                    <w:lang w:eastAsia="en-GB"/>
                                    <w14:ligatures w14:val="none"/>
                                  </w:rPr>
                                  <w:t>Order a replacement or extra bin, box or bag</w:t>
                                </w:r>
                              </w:hyperlink>
                            </w:p>
                            <w:p w14:paraId="69ED6641" w14:textId="77777777" w:rsidR="00FB1924" w:rsidRPr="00FB1924" w:rsidRDefault="00FB1924" w:rsidP="00FB1924">
                              <w:pPr>
                                <w:numPr>
                                  <w:ilvl w:val="0"/>
                                  <w:numId w:val="2"/>
                                </w:numPr>
                                <w:spacing w:beforeAutospacing="1" w:after="0" w:afterAutospacing="1" w:line="240" w:lineRule="auto"/>
                                <w:rPr>
                                  <w:rFonts w:ascii="Arial" w:eastAsia="Times New Roman" w:hAnsi="Arial" w:cs="Arial"/>
                                  <w:color w:val="011E41"/>
                                  <w:kern w:val="0"/>
                                  <w:sz w:val="24"/>
                                  <w:szCs w:val="24"/>
                                  <w:lang w:eastAsia="en-GB"/>
                                  <w14:ligatures w14:val="none"/>
                                </w:rPr>
                              </w:pPr>
                              <w:hyperlink r:id="rId28" w:tooltip="https://links-1.govdelivery.com/CL0/https:%2F%2Feur01.safelinks.protection.outlook.com%2F%3Furl=https%253A%252F%252Flinks-2.govdelivery.com%252FCL0%252Fhttps%253A%25252F%25252Fwww.somerset.gov.uk%25252Fmissed-collection%252F1%252F0101019128887d83-41c0635d-06a5-41a0-93ad-50213528e133-000000%252FSoAfP1zQVZepMWZCtGu_8yH-FZDNV0lWDMCYtDHZY0I%253D364%26data=05%257C02%257Clis.ford%2540somerset.gov.uk%257C60ecc3e1d4c045be5cc908dcb6354cab%257Cb524f606f77a4aa28da2fe70343b0cce%257C0%257C0%257C638585587260397494%257CUnknown%257CTWFpbGZsb3d8eyJWIjoiMC4wLjAwMDAiLCJQIjoiV2luMzIiLCJBTiI6Ik1haWwiLCJXVCI6Mn0%253D%257C0%257C%257C%257C%26sdata=inyliRqgVAd%252Fc3mU1Jkk9cyi1pkZzklvLO5iDbXKPhU%253D%26reserved=0/1/0100019736be0e2e-7d5f638f-fab2-46b8-9d52-d84a25da0d46-000000/fsVkz7F8_h-Doze1zYWFtyFEL2uyu4QGgLk6xwbR4ik=407" w:history="1">
                                <w:r w:rsidRPr="00FB1924">
                                  <w:rPr>
                                    <w:rFonts w:ascii="Arial" w:eastAsia="Times New Roman" w:hAnsi="Arial" w:cs="Arial"/>
                                    <w:b/>
                                    <w:bCs/>
                                    <w:color w:val="006072"/>
                                    <w:kern w:val="0"/>
                                    <w:sz w:val="24"/>
                                    <w:szCs w:val="24"/>
                                    <w:u w:val="single"/>
                                    <w:bdr w:val="none" w:sz="0" w:space="0" w:color="auto" w:frame="1"/>
                                    <w:lang w:eastAsia="en-GB"/>
                                    <w14:ligatures w14:val="none"/>
                                  </w:rPr>
                                  <w:t>Let us know if you've had a missed collection</w:t>
                                </w:r>
                              </w:hyperlink>
                            </w:p>
                            <w:p w14:paraId="5378B809" w14:textId="77777777" w:rsidR="00FB1924" w:rsidRPr="00FB1924" w:rsidRDefault="00FB1924" w:rsidP="00FB1924">
                              <w:pPr>
                                <w:numPr>
                                  <w:ilvl w:val="0"/>
                                  <w:numId w:val="2"/>
                                </w:numPr>
                                <w:spacing w:beforeAutospacing="1" w:after="0" w:afterAutospacing="1" w:line="240" w:lineRule="auto"/>
                                <w:rPr>
                                  <w:rFonts w:ascii="Arial" w:eastAsia="Times New Roman" w:hAnsi="Arial" w:cs="Arial"/>
                                  <w:color w:val="011E41"/>
                                  <w:kern w:val="0"/>
                                  <w:sz w:val="24"/>
                                  <w:szCs w:val="24"/>
                                  <w:lang w:eastAsia="en-GB"/>
                                  <w14:ligatures w14:val="none"/>
                                </w:rPr>
                              </w:pPr>
                              <w:hyperlink r:id="rId29" w:tooltip="https://links-1.govdelivery.com/CL0/https:%2F%2Feur01.safelinks.protection.outlook.com%2F%3Furl=https%253A%252F%252Flinks-2.govdelivery.com%252FCL0%252Fhttps%253A%25252F%25252Fwww.somerset.gov.uk%25252Fgarden-waste%252F1%252F0101019128887d83-41c0635d-06a5-41a0-93ad-50213528e133-000000%252FOq-OUBvkyUv_-lFilAs9fLU-QHikmzJ9NwmjakIEQ_0%253D364%26data=05%257C02%257Clis.ford%2540somerset.gov.uk%257C60ecc3e1d4c045be5cc908dcb6354cab%257Cb524f606f77a4aa28da2fe70343b0cce%257C0%257C0%257C638585587260406177%257CUnknown%257CTWFpbGZsb3d8eyJWIjoiMC4wLjAwMDAiLCJQIjoiV2luMzIiLCJBTiI6Ik1haWwiLCJXVCI6Mn0%253D%257C0%257C%257C%257C%26sdata=we%252BH5c3m%252FyByxFpRmsk9ojuJIBeqbGBoG6z1krrAhU0%253D%26reserved=0/1/0100019736be0e2e-7d5f638f-fab2-46b8-9d52-d84a25da0d46-000000/AuFdoRGZHF_PIEZUf6cxSHXMbSjx-V79cEQx34G4HY4=407" w:history="1">
                                <w:r w:rsidRPr="00FB1924">
                                  <w:rPr>
                                    <w:rFonts w:ascii="Arial" w:eastAsia="Times New Roman" w:hAnsi="Arial" w:cs="Arial"/>
                                    <w:b/>
                                    <w:bCs/>
                                    <w:color w:val="006072"/>
                                    <w:kern w:val="0"/>
                                    <w:sz w:val="24"/>
                                    <w:szCs w:val="24"/>
                                    <w:u w:val="single"/>
                                    <w:bdr w:val="none" w:sz="0" w:space="0" w:color="auto" w:frame="1"/>
                                    <w:lang w:eastAsia="en-GB"/>
                                    <w14:ligatures w14:val="none"/>
                                  </w:rPr>
                                  <w:t>Start or renew a garden waste subscription</w:t>
                                </w:r>
                              </w:hyperlink>
                            </w:p>
                            <w:p w14:paraId="593904BD" w14:textId="77777777" w:rsidR="00FB1924" w:rsidRPr="00FB1924" w:rsidRDefault="00FB1924" w:rsidP="00FB1924">
                              <w:pPr>
                                <w:numPr>
                                  <w:ilvl w:val="0"/>
                                  <w:numId w:val="2"/>
                                </w:numPr>
                                <w:spacing w:beforeAutospacing="1" w:after="0" w:afterAutospacing="1" w:line="240" w:lineRule="auto"/>
                                <w:rPr>
                                  <w:rFonts w:ascii="Arial" w:eastAsia="Times New Roman" w:hAnsi="Arial" w:cs="Arial"/>
                                  <w:color w:val="011E41"/>
                                  <w:kern w:val="0"/>
                                  <w:sz w:val="24"/>
                                  <w:szCs w:val="24"/>
                                  <w:lang w:eastAsia="en-GB"/>
                                  <w14:ligatures w14:val="none"/>
                                </w:rPr>
                              </w:pPr>
                              <w:hyperlink r:id="rId30" w:tooltip="https://links-1.govdelivery.com/CL0/https:%2F%2Feur01.safelinks.protection.outlook.com%2F%3Furl=https%253A%252F%252Flinks-2.govdelivery.com%252FCL0%252Fhttps%253A%25252F%25252Fwww.somerset.gov.uk%25252Fbulky-waste%252F1%252F0101019128887d83-41c0635d-06a5-41a0-93ad-50213528e133-000000%252FpEG6pRGroDz97RTZ2REcqJgbcSVUUDlxyF7w59HJHCA%253D364%26data=05%257C02%257Clis.ford%2540somerset.gov.uk%257C60ecc3e1d4c045be5cc908dcb6354cab%257Cb524f606f77a4aa28da2fe70343b0cce%257C0%257C0%257C638585587260415016%257CUnknown%257CTWFpbGZsb3d8eyJWIjoiMC4wLjAwMDAiLCJQIjoiV2luMzIiLCJBTiI6Ik1haWwiLCJXVCI6Mn0%253D%257C0%257C%257C%257C%26sdata=k%252BoxKf8TBMN58AYOiHeEmNEvxpH86gA4NuIkDkaNT4U%253D%26reserved=0/1/0100019736be0e2e-7d5f638f-fab2-46b8-9d52-d84a25da0d46-000000/IICI3Q0JPxf3A_YbPhphTqenYcDFcaO7TRKrbjQXduU=407" w:history="1">
                                <w:r w:rsidRPr="00FB1924">
                                  <w:rPr>
                                    <w:rFonts w:ascii="Arial" w:eastAsia="Times New Roman" w:hAnsi="Arial" w:cs="Arial"/>
                                    <w:b/>
                                    <w:bCs/>
                                    <w:color w:val="006072"/>
                                    <w:kern w:val="0"/>
                                    <w:sz w:val="24"/>
                                    <w:szCs w:val="24"/>
                                    <w:u w:val="single"/>
                                    <w:bdr w:val="none" w:sz="0" w:space="0" w:color="auto" w:frame="1"/>
                                    <w:lang w:eastAsia="en-GB"/>
                                    <w14:ligatures w14:val="none"/>
                                  </w:rPr>
                                  <w:t>Book a bulky waste collection</w:t>
                                </w:r>
                              </w:hyperlink>
                            </w:p>
                            <w:p w14:paraId="7B77ADD5" w14:textId="77777777" w:rsidR="00FB1924" w:rsidRPr="00FB1924" w:rsidRDefault="00FB1924" w:rsidP="00FB1924">
                              <w:pPr>
                                <w:numPr>
                                  <w:ilvl w:val="0"/>
                                  <w:numId w:val="2"/>
                                </w:numPr>
                                <w:spacing w:beforeAutospacing="1" w:after="0" w:afterAutospacing="1" w:line="240" w:lineRule="auto"/>
                                <w:rPr>
                                  <w:rFonts w:ascii="Arial" w:eastAsia="Times New Roman" w:hAnsi="Arial" w:cs="Arial"/>
                                  <w:color w:val="011E41"/>
                                  <w:kern w:val="0"/>
                                  <w:sz w:val="24"/>
                                  <w:szCs w:val="24"/>
                                  <w:lang w:eastAsia="en-GB"/>
                                  <w14:ligatures w14:val="none"/>
                                </w:rPr>
                              </w:pPr>
                              <w:hyperlink r:id="rId31" w:tooltip="https://links-1.govdelivery.com/CL0/https:%2F%2Feur01.safelinks.protection.outlook.com%2F%3Furl=https%253A%252F%252Flinks-2.govdelivery.com%252FCL0%252Fhttps%253A%25252F%25252Fwww.somerset.gov.uk%25252Fclinical-waste%252F1%252F0101019128887d83-41c0635d-06a5-41a0-93ad-50213528e133-000000%252FXEU1eyKbPz3u3XbhgEQr-pgw-ndG1YpEy0bS4ng0Aro%253D364%26data=05%257C02%257Clis.ford%2540somerset.gov.uk%257C60ecc3e1d4c045be5cc908dcb6354cab%257Cb524f606f77a4aa28da2fe70343b0cce%257C0%257C0%257C638585587260423685%257CUnknown%257CTWFpbGZsb3d8eyJWIjoiMC4wLjAwMDAiLCJQIjoiV2luMzIiLCJBTiI6Ik1haWwiLCJXVCI6Mn0%253D%257C0%257C%257C%257C%26sdata=L9JItSIG7qrVzp17VlhMy5BWZQFzepfKraKoLIVafeg%253D%26reserved=0/1/0100019736be0e2e-7d5f638f-fab2-46b8-9d52-d84a25da0d46-000000/10OPMqX4ZKAY7ERkW-B5kwzpl0fFv5NGz6fYSHXy6b4=407" w:history="1">
                                <w:r w:rsidRPr="00FB1924">
                                  <w:rPr>
                                    <w:rFonts w:ascii="Arial" w:eastAsia="Times New Roman" w:hAnsi="Arial" w:cs="Arial"/>
                                    <w:b/>
                                    <w:bCs/>
                                    <w:color w:val="006072"/>
                                    <w:kern w:val="0"/>
                                    <w:sz w:val="24"/>
                                    <w:szCs w:val="24"/>
                                    <w:u w:val="single"/>
                                    <w:bdr w:val="none" w:sz="0" w:space="0" w:color="auto" w:frame="1"/>
                                    <w:lang w:eastAsia="en-GB"/>
                                    <w14:ligatures w14:val="none"/>
                                  </w:rPr>
                                  <w:t>Book a clinical waste (sharps) collection</w:t>
                                </w:r>
                              </w:hyperlink>
                            </w:p>
                            <w:p w14:paraId="3954C927" w14:textId="77777777" w:rsidR="00FB1924" w:rsidRPr="00FB1924" w:rsidRDefault="00FB1924" w:rsidP="00FB1924">
                              <w:pPr>
                                <w:numPr>
                                  <w:ilvl w:val="0"/>
                                  <w:numId w:val="2"/>
                                </w:numPr>
                                <w:spacing w:beforeAutospacing="1" w:after="0" w:afterAutospacing="1" w:line="240" w:lineRule="auto"/>
                                <w:rPr>
                                  <w:rFonts w:ascii="Arial" w:eastAsia="Times New Roman" w:hAnsi="Arial" w:cs="Arial"/>
                                  <w:color w:val="011E41"/>
                                  <w:kern w:val="0"/>
                                  <w:sz w:val="24"/>
                                  <w:szCs w:val="24"/>
                                  <w:lang w:eastAsia="en-GB"/>
                                  <w14:ligatures w14:val="none"/>
                                </w:rPr>
                              </w:pPr>
                              <w:hyperlink r:id="rId32" w:tooltip="https://links-1.govdelivery.com/CL0/https:%2F%2Feur01.safelinks.protection.outlook.com%2F%3Furl=https%253A%252F%252Flinks-2.govdelivery.com%252FCL0%252Fhttps%253A%25252F%25252Fwww.somerset.gov.uk%25252Fassisted-waste%252F1%252F0101019128887d83-41c0635d-06a5-41a0-93ad-50213528e133-000000%252Fh9ubNhR86Ob3Faa1tpXQytlekuIJ852eid2PFNl5pOs%253D364%26data=05%257C02%257Clis.ford%2540somerset.gov.uk%257C60ecc3e1d4c045be5cc908dcb6354cab%257Cb524f606f77a4aa28da2fe70343b0cce%257C0%257C0%257C638585587260434691%257CUnknown%257CTWFpbGZsb3d8eyJWIjoiMC4wLjAwMDAiLCJQIjoiV2luMzIiLCJBTiI6Ik1haWwiLCJXVCI6Mn0%253D%257C0%257C%257C%257C%26sdata=lP3FWo%252FxTeOxRs%252FbhZ%252BSyTsBnj7S0XHXbK8%252BRwu8HFg%253D%26reserved=0/1/0100019736be0e2e-7d5f638f-fab2-46b8-9d52-d84a25da0d46-000000/NAQeOwgccqu0-i7NVtVns0oOSLGBFOZXJ1u9PAHOHYU=407" w:history="1">
                                <w:r w:rsidRPr="00FB1924">
                                  <w:rPr>
                                    <w:rFonts w:ascii="Arial" w:eastAsia="Times New Roman" w:hAnsi="Arial" w:cs="Arial"/>
                                    <w:b/>
                                    <w:bCs/>
                                    <w:color w:val="006072"/>
                                    <w:kern w:val="0"/>
                                    <w:sz w:val="24"/>
                                    <w:szCs w:val="24"/>
                                    <w:u w:val="single"/>
                                    <w:bdr w:val="none" w:sz="0" w:space="0" w:color="auto" w:frame="1"/>
                                    <w:lang w:eastAsia="en-GB"/>
                                    <w14:ligatures w14:val="none"/>
                                  </w:rPr>
                                  <w:t>Request an assisted waste collection</w:t>
                                </w:r>
                              </w:hyperlink>
                            </w:p>
                            <w:p w14:paraId="04B5B1EA" w14:textId="77777777" w:rsidR="00FB1924" w:rsidRPr="00FB1924" w:rsidRDefault="00FB1924" w:rsidP="00FB1924">
                              <w:pPr>
                                <w:numPr>
                                  <w:ilvl w:val="0"/>
                                  <w:numId w:val="2"/>
                                </w:numPr>
                                <w:spacing w:beforeAutospacing="1" w:after="0" w:line="240" w:lineRule="auto"/>
                                <w:rPr>
                                  <w:rFonts w:ascii="Arial" w:eastAsia="Times New Roman" w:hAnsi="Arial" w:cs="Arial"/>
                                  <w:color w:val="011E41"/>
                                  <w:kern w:val="0"/>
                                  <w:sz w:val="24"/>
                                  <w:szCs w:val="24"/>
                                  <w:lang w:eastAsia="en-GB"/>
                                  <w14:ligatures w14:val="none"/>
                                </w:rPr>
                              </w:pPr>
                              <w:hyperlink r:id="rId33" w:tooltip="https://links-1.govdelivery.com/CL0/https:%2F%2Feur01.safelinks.protection.outlook.com%2F%3Furl=https%253A%252F%252Flinks-2.govdelivery.com%252FCL0%252Fhttps%253A%25252F%25252Fwww.somerset.gov.uk%25252Fdiy-waste%252F1%252F0101019128887d83-41c0635d-06a5-41a0-93ad-50213528e133-000000%252Ffa1hGlmF1kJOcEEGn7GI3-e-lLch1zDQ8GqdeZEcZBY%253D364%26data=05%257C02%257Clis.ford%2540somerset.gov.uk%257C60ecc3e1d4c045be5cc908dcb6354cab%257Cb524f606f77a4aa28da2fe70343b0cce%257C0%257C0%257C638585587260444254%257CUnknown%257CTWFpbGZsb3d8eyJWIjoiMC4wLjAwMDAiLCJQIjoiV2luMzIiLCJBTiI6Ik1haWwiLCJXVCI6Mn0%253D%257C0%257C%257C%257C%26sdata=UVGDvdInaeATLyi2ZkZ8dnF3wOx9W%252BTyqZVsyprQEz0%253D%26reserved=0/1/0100019736be0e2e-7d5f638f-fab2-46b8-9d52-d84a25da0d46-000000/FHdrmvT8glYaAfXezAncDxCm-ipHxq8ax7syW-pa9bg=407" w:history="1">
                                <w:r w:rsidRPr="00FB1924">
                                  <w:rPr>
                                    <w:rFonts w:ascii="Arial" w:eastAsia="Times New Roman" w:hAnsi="Arial" w:cs="Arial"/>
                                    <w:b/>
                                    <w:bCs/>
                                    <w:color w:val="006072"/>
                                    <w:kern w:val="0"/>
                                    <w:sz w:val="24"/>
                                    <w:szCs w:val="24"/>
                                    <w:u w:val="single"/>
                                    <w:bdr w:val="none" w:sz="0" w:space="0" w:color="auto" w:frame="1"/>
                                    <w:lang w:eastAsia="en-GB"/>
                                    <w14:ligatures w14:val="none"/>
                                  </w:rPr>
                                  <w:t>Book to dispose of DIY waste</w:t>
                                </w:r>
                              </w:hyperlink>
                            </w:p>
                            <w:p w14:paraId="49772231" w14:textId="77777777" w:rsidR="00FB1924" w:rsidRPr="00FB1924" w:rsidRDefault="00FB1924" w:rsidP="00FB1924">
                              <w:pPr>
                                <w:spacing w:after="225"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b/>
                                  <w:bCs/>
                                  <w:color w:val="011E41"/>
                                  <w:kern w:val="0"/>
                                  <w:sz w:val="24"/>
                                  <w:szCs w:val="24"/>
                                  <w:lang w:eastAsia="en-GB"/>
                                  <w14:ligatures w14:val="none"/>
                                </w:rPr>
                                <w:t>Need a hand with using our forms?</w:t>
                              </w:r>
                            </w:p>
                            <w:p w14:paraId="7A6796E0" w14:textId="77777777" w:rsidR="00FB1924" w:rsidRPr="00FB1924" w:rsidRDefault="00FB1924" w:rsidP="00FB1924">
                              <w:pPr>
                                <w:spacing w:after="0" w:line="240" w:lineRule="auto"/>
                                <w:rPr>
                                  <w:rFonts w:ascii="Arial" w:eastAsia="Times New Roman" w:hAnsi="Arial" w:cs="Arial"/>
                                  <w:color w:val="011E41"/>
                                  <w:kern w:val="0"/>
                                  <w:sz w:val="24"/>
                                  <w:szCs w:val="24"/>
                                  <w:lang w:eastAsia="en-GB"/>
                                  <w14:ligatures w14:val="none"/>
                                </w:rPr>
                              </w:pPr>
                              <w:r w:rsidRPr="00FB1924">
                                <w:rPr>
                                  <w:rFonts w:ascii="Arial" w:eastAsia="Times New Roman" w:hAnsi="Arial" w:cs="Arial"/>
                                  <w:color w:val="011E41"/>
                                  <w:kern w:val="0"/>
                                  <w:sz w:val="24"/>
                                  <w:szCs w:val="24"/>
                                  <w:lang w:eastAsia="en-GB"/>
                                  <w14:ligatures w14:val="none"/>
                                </w:rPr>
                                <w:t>Check our </w:t>
                              </w:r>
                              <w:hyperlink r:id="rId34" w:tooltip="https://eur01.safelinks.protection.outlook.com/?url=https%3A%2F%2Flinks-2.govdelivery.com%2FCL0%2Fhttps%3A%252F%252Feur01.safelinks.protection.outlook.com%252F%253Furl%3Dhttps%25253A%25252F%25252Fphhnqtzb.r.us-west-2.awstrack.me%25252FL0%25252Fhttps%25253A%2525252F%2525252Fwww.youtube.com%2525252Fplaylist%2525253Flist%25253DPLh0y9TznwF8NlA7uo1I0zpnK4yh4e21-I%25252F1%25252F0101018fe4346eb3-f1f7a155-802a-4f14-acc7-62b754e04875-000000%25252FBHLz4FZYSdZ_ppcpnp96Y8W9xpY%25253D377%2526data%3D05%25257C02%25257Clis.ford%252540somerset.gov.uk%25257Ce9ca6c0dfb334d7e108008dc84b8390c%25257Cb524f606f77a4aa28da2fe70343b0cce%25257C0%25257C0%25257C638531173983780681%25257CUnknown%25257CTWFpbGZsb3d8eyJWIjoiMC4wLjAwMDAiLCJQIjoiV2luMzIiLCJBTiI6Ik1haWwiLCJXVCI6Mn0%25253D%25257C0%25257C%25257C%25257C%2526sdata%3DYL2sY%25252BHJOecx1JmPE%25252B9w%25252F4%25252B76ZrTLIWINq0svn3fRGc%25253D%2526reserved%3D0%2F1%2F0101019128887d83-41c0635d-06a5-41a0-93ad-50213528e133-000000%2FY0EF_iINtQGBfXGTvqXpor3His-sXH51yzIJ3UC6TsE%3D364&amp;data=05%7C02%7Clis.ford%40somerset.gov.uk%7C60ecc3e1d4c045be5cc908dcb6354cab%7Cb524f606f77a4aa28da2fe70343b0cce%7C0%7C0%7C638585587260452743%7CUnknown%7CTWFpbGZsb3d8eyJWIjoiMC4wLjAwMDAiLCJQIjoiV2luMzIiLCJBTiI6Ik1haWwiLCJXVCI6Mn0%3D%7C0%7C%7C%7C&amp;sdata=0la2pL6Dogii7JgdTdltJhqwAAw%2FmG17lb0UxJASNLE%3D&amp;reserved=0" w:history="1">
                                <w:r w:rsidRPr="00FB1924">
                                  <w:rPr>
                                    <w:rFonts w:ascii="Arial" w:eastAsia="Times New Roman" w:hAnsi="Arial" w:cs="Arial"/>
                                    <w:b/>
                                    <w:bCs/>
                                    <w:color w:val="006072"/>
                                    <w:kern w:val="0"/>
                                    <w:sz w:val="24"/>
                                    <w:szCs w:val="24"/>
                                    <w:u w:val="single"/>
                                    <w:bdr w:val="none" w:sz="0" w:space="0" w:color="auto" w:frame="1"/>
                                    <w:lang w:eastAsia="en-GB"/>
                                    <w14:ligatures w14:val="none"/>
                                  </w:rPr>
                                  <w:t>YouTube playlist</w:t>
                                </w:r>
                              </w:hyperlink>
                              <w:r w:rsidRPr="00FB1924">
                                <w:rPr>
                                  <w:rFonts w:ascii="Arial" w:eastAsia="Times New Roman" w:hAnsi="Arial" w:cs="Arial"/>
                                  <w:color w:val="011E41"/>
                                  <w:kern w:val="0"/>
                                  <w:sz w:val="24"/>
                                  <w:szCs w:val="24"/>
                                  <w:lang w:eastAsia="en-GB"/>
                                  <w14:ligatures w14:val="none"/>
                                </w:rPr>
                                <w:t> for videos on how to log a missed collection, download your calendar and book DIY waste online.</w:t>
                              </w:r>
                            </w:p>
                          </w:tc>
                        </w:tr>
                      </w:tbl>
                      <w:p w14:paraId="63D7503D" w14:textId="77777777" w:rsidR="00FB1924" w:rsidRPr="00FB1924" w:rsidRDefault="00FB1924" w:rsidP="00FB1924">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r w:rsidR="00FB1924" w:rsidRPr="00FB1924" w14:paraId="705667B1" w14:textId="77777777">
                    <w:trPr>
                      <w:tblCellSpacing w:w="0" w:type="dxa"/>
                      <w:jc w:val="center"/>
                    </w:trPr>
                    <w:tc>
                      <w:tcPr>
                        <w:tcW w:w="0" w:type="auto"/>
                        <w:shd w:val="clear" w:color="auto" w:fill="F5F5F5"/>
                        <w:hideMark/>
                      </w:tcPr>
                      <w:tbl>
                        <w:tblPr>
                          <w:tblW w:w="5000" w:type="pct"/>
                          <w:jc w:val="center"/>
                          <w:tblCellSpacing w:w="0" w:type="dxa"/>
                          <w:tblCellMar>
                            <w:left w:w="0" w:type="dxa"/>
                            <w:right w:w="0" w:type="dxa"/>
                          </w:tblCellMar>
                          <w:tblLook w:val="04A0" w:firstRow="1" w:lastRow="0" w:firstColumn="1" w:lastColumn="0" w:noHBand="0" w:noVBand="1"/>
                        </w:tblPr>
                        <w:tblGrid>
                          <w:gridCol w:w="9014"/>
                        </w:tblGrid>
                        <w:tr w:rsidR="00FB1924" w:rsidRPr="00FB1924" w14:paraId="216E49B1" w14:textId="77777777" w:rsidTr="00FB1924">
                          <w:trPr>
                            <w:tblCellSpacing w:w="0" w:type="dxa"/>
                            <w:jc w:val="center"/>
                          </w:trPr>
                          <w:tc>
                            <w:tcPr>
                              <w:tcW w:w="0" w:type="auto"/>
                              <w:tcBorders>
                                <w:top w:val="nil"/>
                                <w:left w:val="nil"/>
                                <w:bottom w:val="nil"/>
                                <w:right w:val="nil"/>
                              </w:tcBorders>
                              <w:vAlign w:val="center"/>
                              <w:hideMark/>
                            </w:tcPr>
                            <w:p w14:paraId="40CD5CCF"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r w:rsidRPr="00FB1924">
                                <w:rPr>
                                  <w:rFonts w:ascii="Times New Roman" w:eastAsia="Times New Roman" w:hAnsi="Times New Roman" w:cs="Times New Roman"/>
                                  <w:noProof/>
                                  <w:kern w:val="0"/>
                                  <w:sz w:val="24"/>
                                  <w:szCs w:val="24"/>
                                  <w:lang w:eastAsia="en-GB"/>
                                  <w14:ligatures w14:val="none"/>
                                </w:rPr>
                                <w:lastRenderedPageBreak/>
                                <w:drawing>
                                  <wp:inline distT="0" distB="0" distL="0" distR="0" wp14:anchorId="7E27B09A" wp14:editId="53AF0DE3">
                                    <wp:extent cx="5727700" cy="1631950"/>
                                    <wp:effectExtent l="0" t="0" r="6350" b="6350"/>
                                    <wp:docPr id="18" name="Picture 13" descr="Illustration of Somerset's grouped recycling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ustration of Somerset's grouped recycling contain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1631950"/>
                                            </a:xfrm>
                                            <a:prstGeom prst="rect">
                                              <a:avLst/>
                                            </a:prstGeom>
                                            <a:noFill/>
                                            <a:ln>
                                              <a:noFill/>
                                            </a:ln>
                                          </pic:spPr>
                                        </pic:pic>
                                      </a:graphicData>
                                    </a:graphic>
                                  </wp:inline>
                                </w:drawing>
                              </w:r>
                              <w:r w:rsidRPr="00FB1924">
                                <w:rPr>
                                  <w:rFonts w:ascii="Times New Roman" w:eastAsia="Times New Roman" w:hAnsi="Times New Roman" w:cs="Times New Roman"/>
                                  <w:noProof/>
                                  <w:kern w:val="0"/>
                                  <w:sz w:val="24"/>
                                  <w:szCs w:val="24"/>
                                  <w:lang w:eastAsia="en-GB"/>
                                  <w14:ligatures w14:val="none"/>
                                </w:rPr>
                                <w:drawing>
                                  <wp:inline distT="0" distB="0" distL="0" distR="0" wp14:anchorId="7DB4A6BC" wp14:editId="166D825F">
                                    <wp:extent cx="5727700" cy="101600"/>
                                    <wp:effectExtent l="0" t="0" r="635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101600"/>
                                            </a:xfrm>
                                            <a:prstGeom prst="rect">
                                              <a:avLst/>
                                            </a:prstGeom>
                                            <a:noFill/>
                                            <a:ln>
                                              <a:noFill/>
                                            </a:ln>
                                          </pic:spPr>
                                        </pic:pic>
                                      </a:graphicData>
                                    </a:graphic>
                                  </wp:inline>
                                </w:drawing>
                              </w:r>
                              <w:r w:rsidRPr="00FB1924">
                                <w:rPr>
                                  <w:rFonts w:ascii="Times New Roman" w:eastAsia="Times New Roman" w:hAnsi="Times New Roman" w:cs="Times New Roman"/>
                                  <w:noProof/>
                                  <w:color w:val="0000FF"/>
                                  <w:kern w:val="0"/>
                                  <w:sz w:val="24"/>
                                  <w:szCs w:val="24"/>
                                  <w:bdr w:val="none" w:sz="0" w:space="0" w:color="auto" w:frame="1"/>
                                  <w:lang w:eastAsia="en-GB"/>
                                  <w14:ligatures w14:val="none"/>
                                </w:rPr>
                                <w:drawing>
                                  <wp:inline distT="0" distB="0" distL="0" distR="0" wp14:anchorId="022F2499" wp14:editId="659BA9E4">
                                    <wp:extent cx="5727700" cy="692150"/>
                                    <wp:effectExtent l="0" t="0" r="6350" b="0"/>
                                    <wp:docPr id="20" name="Picture 11">
                                      <a:hlinkClick xmlns:a="http://schemas.openxmlformats.org/drawingml/2006/main" r:id="rId36" tooltip="&quot;https://links-1.govdelivery.com/CL0/https:%2F%2Fsomersetcc.sharepoint.com%2F:b:%2Fs%2FSCCPublic%2FEQLLvY-NSqdFkXxKMWJzF0EBOYTvwcDFTbV8wS7tVCPi8A%3Fe=GNsdjm/1/0100019736be0e2e-7d5f638f-fab2-46b8-9d52-d84a25da0d46-000000/2ig61Y8d38r_FD0yRLe5YGjbM6fUyKUKXrz2zbjO5rY=4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6" tooltip="&quot;https://links-1.govdelivery.com/CL0/https:%2F%2Fsomersetcc.sharepoint.com%2F:b:%2Fs%2FSCCPublic%2FEQLLvY-NSqdFkXxKMWJzF0EBOYTvwcDFTbV8wS7tVCPi8A%3Fe=GNsdjm/1/0100019736be0e2e-7d5f638f-fab2-46b8-9d52-d84a25da0d46-000000/2ig61Y8d38r_FD0yRLe5YGjbM6fUyKUKXrz2zbjO5rY=407&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692150"/>
                                            </a:xfrm>
                                            <a:prstGeom prst="rect">
                                              <a:avLst/>
                                            </a:prstGeom>
                                            <a:noFill/>
                                            <a:ln>
                                              <a:noFill/>
                                            </a:ln>
                                          </pic:spPr>
                                        </pic:pic>
                                      </a:graphicData>
                                    </a:graphic>
                                  </wp:inline>
                                </w:drawing>
                              </w:r>
                              <w:r w:rsidRPr="00FB1924">
                                <w:rPr>
                                  <w:rFonts w:ascii="Times New Roman" w:eastAsia="Times New Roman" w:hAnsi="Times New Roman" w:cs="Times New Roman"/>
                                  <w:noProof/>
                                  <w:color w:val="0000FF"/>
                                  <w:kern w:val="0"/>
                                  <w:sz w:val="24"/>
                                  <w:szCs w:val="24"/>
                                  <w:bdr w:val="none" w:sz="0" w:space="0" w:color="auto" w:frame="1"/>
                                  <w:lang w:eastAsia="en-GB"/>
                                  <w14:ligatures w14:val="none"/>
                                </w:rPr>
                                <w:drawing>
                                  <wp:inline distT="0" distB="0" distL="0" distR="0" wp14:anchorId="1FD18565" wp14:editId="43F73DF2">
                                    <wp:extent cx="5727700" cy="1346200"/>
                                    <wp:effectExtent l="0" t="0" r="6350" b="6350"/>
                                    <wp:docPr id="21" name="Picture 10" descr="Advert with a mouse cursor and ticked check boxes of other e-newsletter topics, excluding waste">
                                      <a:hlinkClick xmlns:a="http://schemas.openxmlformats.org/drawingml/2006/main" r:id="rId38" tooltip="&quot;https://links-1.govdelivery.com/CL0/https:%2F%2Fpublic.govdelivery.com%2Faccounts%2FUKSC%2Fsubscriber%2Fedit%3Fpreferences=true%23tab1/1/0100019736be0e2e-7d5f638f-fab2-46b8-9d52-d84a25da0d46-000000/iVesY0Cn_8iNwy2h2XNChN5L9862no6DOWMmg-_6EJM=4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vert with a mouse cursor and ticked check boxes of other e-newsletter topics, excluding waste">
                                              <a:hlinkClick r:id="rId38" tooltip="&quot;https://links-1.govdelivery.com/CL0/https:%2F%2Fpublic.govdelivery.com%2Faccounts%2FUKSC%2Fsubscriber%2Fedit%3Fpreferences=true%23tab1/1/0100019736be0e2e-7d5f638f-fab2-46b8-9d52-d84a25da0d46-000000/iVesY0Cn_8iNwy2h2XNChN5L9862no6DOWMmg-_6EJM=407&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1346200"/>
                                            </a:xfrm>
                                            <a:prstGeom prst="rect">
                                              <a:avLst/>
                                            </a:prstGeom>
                                            <a:noFill/>
                                            <a:ln>
                                              <a:noFill/>
                                            </a:ln>
                                          </pic:spPr>
                                        </pic:pic>
                                      </a:graphicData>
                                    </a:graphic>
                                  </wp:inline>
                                </w:drawing>
                              </w:r>
                            </w:p>
                          </w:tc>
                        </w:tr>
                      </w:tbl>
                      <w:p w14:paraId="1F0DD2A3" w14:textId="77777777" w:rsidR="00FB1924" w:rsidRPr="00FB1924" w:rsidRDefault="00FB1924" w:rsidP="00FB1924">
                        <w:pPr>
                          <w:shd w:val="clear" w:color="auto" w:fill="F5F5F5"/>
                          <w:spacing w:after="0" w:line="240" w:lineRule="auto"/>
                          <w:jc w:val="center"/>
                          <w:textAlignment w:val="top"/>
                          <w:rPr>
                            <w:rFonts w:ascii="inherit" w:eastAsia="Times New Roman" w:hAnsi="inherit" w:cs="Times New Roman"/>
                            <w:kern w:val="0"/>
                            <w:sz w:val="24"/>
                            <w:szCs w:val="24"/>
                            <w:lang w:eastAsia="en-GB"/>
                            <w14:ligatures w14:val="none"/>
                          </w:rPr>
                        </w:pPr>
                      </w:p>
                    </w:tc>
                  </w:tr>
                </w:tbl>
                <w:p w14:paraId="3DD4DF25" w14:textId="77777777" w:rsidR="00FB1924" w:rsidRPr="00FB1924" w:rsidRDefault="00FB1924" w:rsidP="00FB1924">
                  <w:pPr>
                    <w:spacing w:after="0" w:line="240" w:lineRule="auto"/>
                    <w:textAlignment w:val="baseline"/>
                    <w:rPr>
                      <w:rFonts w:ascii="Times New Roman" w:eastAsia="Times New Roman" w:hAnsi="Times New Roman" w:cs="Times New Roman"/>
                      <w:kern w:val="0"/>
                      <w:sz w:val="24"/>
                      <w:szCs w:val="24"/>
                      <w:lang w:eastAsia="en-GB"/>
                      <w14:ligatures w14:val="none"/>
                    </w:rPr>
                  </w:pPr>
                </w:p>
              </w:tc>
              <w:tc>
                <w:tcPr>
                  <w:tcW w:w="0" w:type="auto"/>
                  <w:vAlign w:val="center"/>
                  <w:hideMark/>
                </w:tcPr>
                <w:p w14:paraId="2A81735F" w14:textId="77777777" w:rsidR="00FB1924" w:rsidRPr="00FB1924" w:rsidRDefault="00FB1924" w:rsidP="00FB1924">
                  <w:pPr>
                    <w:spacing w:after="0" w:line="240" w:lineRule="auto"/>
                    <w:rPr>
                      <w:rFonts w:ascii="Times New Roman" w:eastAsia="Times New Roman" w:hAnsi="Times New Roman" w:cs="Times New Roman"/>
                      <w:kern w:val="0"/>
                      <w:sz w:val="20"/>
                      <w:szCs w:val="20"/>
                      <w:lang w:eastAsia="en-GB"/>
                      <w14:ligatures w14:val="none"/>
                    </w:rPr>
                  </w:pPr>
                </w:p>
              </w:tc>
            </w:tr>
          </w:tbl>
          <w:p w14:paraId="35D9CD39" w14:textId="77777777" w:rsidR="00FB1924" w:rsidRPr="00FB1924" w:rsidRDefault="00FB1924" w:rsidP="00FB1924">
            <w:pPr>
              <w:spacing w:after="0" w:line="240" w:lineRule="auto"/>
              <w:rPr>
                <w:rFonts w:ascii="Times New Roman" w:eastAsia="Times New Roman" w:hAnsi="Times New Roman" w:cs="Times New Roman"/>
                <w:kern w:val="0"/>
                <w:sz w:val="24"/>
                <w:szCs w:val="24"/>
                <w:lang w:eastAsia="en-GB"/>
                <w14:ligatures w14:val="none"/>
              </w:rPr>
            </w:pPr>
          </w:p>
        </w:tc>
      </w:tr>
    </w:tbl>
    <w:p w14:paraId="26EBEC18" w14:textId="77777777" w:rsidR="00FB1924" w:rsidRPr="00FB1924" w:rsidRDefault="00FB1924" w:rsidP="00FB1924">
      <w:pPr>
        <w:shd w:val="clear" w:color="auto" w:fill="FFFFFF"/>
        <w:spacing w:after="120" w:line="240" w:lineRule="auto"/>
        <w:textAlignment w:val="baseline"/>
        <w:rPr>
          <w:rFonts w:ascii="inherit" w:eastAsia="Times New Roman" w:hAnsi="inherit" w:cs="Segoe UI"/>
          <w:vanish/>
          <w:color w:val="242424"/>
          <w:kern w:val="0"/>
          <w:sz w:val="23"/>
          <w:szCs w:val="23"/>
          <w:lang w:eastAsia="en-GB"/>
          <w14:ligatures w14:val="none"/>
        </w:rPr>
      </w:pPr>
    </w:p>
    <w:sectPr w:rsidR="00FB1924" w:rsidRPr="00FB19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513D8"/>
    <w:multiLevelType w:val="multilevel"/>
    <w:tmpl w:val="0644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613B48"/>
    <w:multiLevelType w:val="multilevel"/>
    <w:tmpl w:val="DD86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0204109">
    <w:abstractNumId w:val="1"/>
  </w:num>
  <w:num w:numId="2" w16cid:durableId="1150557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924"/>
    <w:rsid w:val="00481BB9"/>
    <w:rsid w:val="00964F5F"/>
    <w:rsid w:val="009845B5"/>
    <w:rsid w:val="00A1140F"/>
    <w:rsid w:val="00FB1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ECFB0"/>
  <w15:chartTrackingRefBased/>
  <w15:docId w15:val="{59477019-50F9-4C32-9833-00423BDB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9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19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19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19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19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19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9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9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9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9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19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19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19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19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19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9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9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924"/>
    <w:rPr>
      <w:rFonts w:eastAsiaTheme="majorEastAsia" w:cstheme="majorBidi"/>
      <w:color w:val="272727" w:themeColor="text1" w:themeTint="D8"/>
    </w:rPr>
  </w:style>
  <w:style w:type="paragraph" w:styleId="Title">
    <w:name w:val="Title"/>
    <w:basedOn w:val="Normal"/>
    <w:next w:val="Normal"/>
    <w:link w:val="TitleChar"/>
    <w:uiPriority w:val="10"/>
    <w:qFormat/>
    <w:rsid w:val="00FB19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9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9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9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924"/>
    <w:pPr>
      <w:spacing w:before="160"/>
      <w:jc w:val="center"/>
    </w:pPr>
    <w:rPr>
      <w:i/>
      <w:iCs/>
      <w:color w:val="404040" w:themeColor="text1" w:themeTint="BF"/>
    </w:rPr>
  </w:style>
  <w:style w:type="character" w:customStyle="1" w:styleId="QuoteChar">
    <w:name w:val="Quote Char"/>
    <w:basedOn w:val="DefaultParagraphFont"/>
    <w:link w:val="Quote"/>
    <w:uiPriority w:val="29"/>
    <w:rsid w:val="00FB1924"/>
    <w:rPr>
      <w:i/>
      <w:iCs/>
      <w:color w:val="404040" w:themeColor="text1" w:themeTint="BF"/>
    </w:rPr>
  </w:style>
  <w:style w:type="paragraph" w:styleId="ListParagraph">
    <w:name w:val="List Paragraph"/>
    <w:basedOn w:val="Normal"/>
    <w:uiPriority w:val="34"/>
    <w:qFormat/>
    <w:rsid w:val="00FB1924"/>
    <w:pPr>
      <w:ind w:left="720"/>
      <w:contextualSpacing/>
    </w:pPr>
  </w:style>
  <w:style w:type="character" w:styleId="IntenseEmphasis">
    <w:name w:val="Intense Emphasis"/>
    <w:basedOn w:val="DefaultParagraphFont"/>
    <w:uiPriority w:val="21"/>
    <w:qFormat/>
    <w:rsid w:val="00FB1924"/>
    <w:rPr>
      <w:i/>
      <w:iCs/>
      <w:color w:val="0F4761" w:themeColor="accent1" w:themeShade="BF"/>
    </w:rPr>
  </w:style>
  <w:style w:type="paragraph" w:styleId="IntenseQuote">
    <w:name w:val="Intense Quote"/>
    <w:basedOn w:val="Normal"/>
    <w:next w:val="Normal"/>
    <w:link w:val="IntenseQuoteChar"/>
    <w:uiPriority w:val="30"/>
    <w:qFormat/>
    <w:rsid w:val="00FB19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1924"/>
    <w:rPr>
      <w:i/>
      <w:iCs/>
      <w:color w:val="0F4761" w:themeColor="accent1" w:themeShade="BF"/>
    </w:rPr>
  </w:style>
  <w:style w:type="character" w:styleId="IntenseReference">
    <w:name w:val="Intense Reference"/>
    <w:basedOn w:val="DefaultParagraphFont"/>
    <w:uiPriority w:val="32"/>
    <w:qFormat/>
    <w:rsid w:val="00FB192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6839">
      <w:bodyDiv w:val="1"/>
      <w:marLeft w:val="0"/>
      <w:marRight w:val="0"/>
      <w:marTop w:val="0"/>
      <w:marBottom w:val="0"/>
      <w:divBdr>
        <w:top w:val="none" w:sz="0" w:space="0" w:color="auto"/>
        <w:left w:val="none" w:sz="0" w:space="0" w:color="auto"/>
        <w:bottom w:val="none" w:sz="0" w:space="0" w:color="auto"/>
        <w:right w:val="none" w:sz="0" w:space="0" w:color="auto"/>
      </w:divBdr>
      <w:divsChild>
        <w:div w:id="971400008">
          <w:marLeft w:val="30"/>
          <w:marRight w:val="285"/>
          <w:marTop w:val="120"/>
          <w:marBottom w:val="120"/>
          <w:divBdr>
            <w:top w:val="none" w:sz="0" w:space="0" w:color="auto"/>
            <w:left w:val="none" w:sz="0" w:space="0" w:color="auto"/>
            <w:bottom w:val="none" w:sz="0" w:space="0" w:color="auto"/>
            <w:right w:val="none" w:sz="0" w:space="0" w:color="auto"/>
          </w:divBdr>
          <w:divsChild>
            <w:div w:id="900213487">
              <w:marLeft w:val="0"/>
              <w:marRight w:val="0"/>
              <w:marTop w:val="0"/>
              <w:marBottom w:val="0"/>
              <w:divBdr>
                <w:top w:val="none" w:sz="0" w:space="0" w:color="auto"/>
                <w:left w:val="none" w:sz="0" w:space="0" w:color="auto"/>
                <w:bottom w:val="none" w:sz="0" w:space="0" w:color="auto"/>
                <w:right w:val="none" w:sz="0" w:space="0" w:color="auto"/>
              </w:divBdr>
              <w:divsChild>
                <w:div w:id="1483887189">
                  <w:marLeft w:val="0"/>
                  <w:marRight w:val="0"/>
                  <w:marTop w:val="0"/>
                  <w:marBottom w:val="0"/>
                  <w:divBdr>
                    <w:top w:val="none" w:sz="0" w:space="0" w:color="auto"/>
                    <w:left w:val="none" w:sz="0" w:space="0" w:color="auto"/>
                    <w:bottom w:val="none" w:sz="0" w:space="0" w:color="auto"/>
                    <w:right w:val="none" w:sz="0" w:space="0" w:color="auto"/>
                  </w:divBdr>
                  <w:divsChild>
                    <w:div w:id="980814374">
                      <w:marLeft w:val="0"/>
                      <w:marRight w:val="0"/>
                      <w:marTop w:val="0"/>
                      <w:marBottom w:val="0"/>
                      <w:divBdr>
                        <w:top w:val="none" w:sz="0" w:space="0" w:color="auto"/>
                        <w:left w:val="none" w:sz="0" w:space="0" w:color="auto"/>
                        <w:bottom w:val="none" w:sz="0" w:space="0" w:color="auto"/>
                        <w:right w:val="none" w:sz="0" w:space="0" w:color="auto"/>
                      </w:divBdr>
                      <w:divsChild>
                        <w:div w:id="1893156997">
                          <w:marLeft w:val="0"/>
                          <w:marRight w:val="0"/>
                          <w:marTop w:val="0"/>
                          <w:marBottom w:val="0"/>
                          <w:divBdr>
                            <w:top w:val="none" w:sz="0" w:space="0" w:color="auto"/>
                            <w:left w:val="none" w:sz="0" w:space="0" w:color="auto"/>
                            <w:bottom w:val="none" w:sz="0" w:space="0" w:color="auto"/>
                            <w:right w:val="none" w:sz="0" w:space="0" w:color="auto"/>
                          </w:divBdr>
                          <w:divsChild>
                            <w:div w:id="1107651414">
                              <w:marLeft w:val="0"/>
                              <w:marRight w:val="0"/>
                              <w:marTop w:val="0"/>
                              <w:marBottom w:val="0"/>
                              <w:divBdr>
                                <w:top w:val="none" w:sz="0" w:space="0" w:color="auto"/>
                                <w:left w:val="none" w:sz="0" w:space="0" w:color="auto"/>
                                <w:bottom w:val="none" w:sz="0" w:space="0" w:color="auto"/>
                                <w:right w:val="none" w:sz="0" w:space="0" w:color="auto"/>
                              </w:divBdr>
                              <w:divsChild>
                                <w:div w:id="623853601">
                                  <w:marLeft w:val="0"/>
                                  <w:marRight w:val="0"/>
                                  <w:marTop w:val="0"/>
                                  <w:marBottom w:val="0"/>
                                  <w:divBdr>
                                    <w:top w:val="none" w:sz="0" w:space="0" w:color="auto"/>
                                    <w:left w:val="none" w:sz="0" w:space="0" w:color="auto"/>
                                    <w:bottom w:val="none" w:sz="0" w:space="0" w:color="auto"/>
                                    <w:right w:val="none" w:sz="0" w:space="0" w:color="auto"/>
                                  </w:divBdr>
                                  <w:divsChild>
                                    <w:div w:id="769473928">
                                      <w:marLeft w:val="0"/>
                                      <w:marRight w:val="0"/>
                                      <w:marTop w:val="0"/>
                                      <w:marBottom w:val="0"/>
                                      <w:divBdr>
                                        <w:top w:val="none" w:sz="0" w:space="0" w:color="auto"/>
                                        <w:left w:val="none" w:sz="0" w:space="0" w:color="auto"/>
                                        <w:bottom w:val="none" w:sz="0" w:space="0" w:color="auto"/>
                                        <w:right w:val="none" w:sz="0" w:space="0" w:color="auto"/>
                                      </w:divBdr>
                                      <w:divsChild>
                                        <w:div w:id="12484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012959">
          <w:marLeft w:val="0"/>
          <w:marRight w:val="0"/>
          <w:marTop w:val="0"/>
          <w:marBottom w:val="0"/>
          <w:divBdr>
            <w:top w:val="none" w:sz="0" w:space="0" w:color="auto"/>
            <w:left w:val="none" w:sz="0" w:space="0" w:color="auto"/>
            <w:bottom w:val="none" w:sz="0" w:space="0" w:color="auto"/>
            <w:right w:val="none" w:sz="0" w:space="0" w:color="auto"/>
          </w:divBdr>
          <w:divsChild>
            <w:div w:id="1192643628">
              <w:marLeft w:val="0"/>
              <w:marRight w:val="0"/>
              <w:marTop w:val="0"/>
              <w:marBottom w:val="0"/>
              <w:divBdr>
                <w:top w:val="none" w:sz="0" w:space="0" w:color="auto"/>
                <w:left w:val="none" w:sz="0" w:space="0" w:color="auto"/>
                <w:bottom w:val="none" w:sz="0" w:space="0" w:color="auto"/>
                <w:right w:val="none" w:sz="0" w:space="0" w:color="auto"/>
              </w:divBdr>
              <w:divsChild>
                <w:div w:id="1044717986">
                  <w:marLeft w:val="0"/>
                  <w:marRight w:val="0"/>
                  <w:marTop w:val="0"/>
                  <w:marBottom w:val="0"/>
                  <w:divBdr>
                    <w:top w:val="none" w:sz="0" w:space="0" w:color="auto"/>
                    <w:left w:val="none" w:sz="0" w:space="0" w:color="auto"/>
                    <w:bottom w:val="none" w:sz="0" w:space="0" w:color="auto"/>
                    <w:right w:val="none" w:sz="0" w:space="0" w:color="auto"/>
                  </w:divBdr>
                  <w:divsChild>
                    <w:div w:id="38752230">
                      <w:marLeft w:val="0"/>
                      <w:marRight w:val="0"/>
                      <w:marTop w:val="0"/>
                      <w:marBottom w:val="0"/>
                      <w:divBdr>
                        <w:top w:val="none" w:sz="0" w:space="0" w:color="auto"/>
                        <w:left w:val="none" w:sz="0" w:space="0" w:color="auto"/>
                        <w:bottom w:val="none" w:sz="0" w:space="0" w:color="auto"/>
                        <w:right w:val="none" w:sz="0" w:space="0" w:color="auto"/>
                      </w:divBdr>
                      <w:divsChild>
                        <w:div w:id="407001861">
                          <w:marLeft w:val="0"/>
                          <w:marRight w:val="0"/>
                          <w:marTop w:val="0"/>
                          <w:marBottom w:val="0"/>
                          <w:divBdr>
                            <w:top w:val="none" w:sz="0" w:space="0" w:color="auto"/>
                            <w:left w:val="none" w:sz="0" w:space="0" w:color="auto"/>
                            <w:bottom w:val="none" w:sz="0" w:space="0" w:color="auto"/>
                            <w:right w:val="none" w:sz="0" w:space="0" w:color="auto"/>
                          </w:divBdr>
                          <w:divsChild>
                            <w:div w:id="1058823989">
                              <w:marLeft w:val="0"/>
                              <w:marRight w:val="0"/>
                              <w:marTop w:val="0"/>
                              <w:marBottom w:val="0"/>
                              <w:divBdr>
                                <w:top w:val="none" w:sz="0" w:space="0" w:color="auto"/>
                                <w:left w:val="none" w:sz="0" w:space="0" w:color="auto"/>
                                <w:bottom w:val="none" w:sz="0" w:space="0" w:color="auto"/>
                                <w:right w:val="none" w:sz="0" w:space="0" w:color="auto"/>
                              </w:divBdr>
                              <w:divsChild>
                                <w:div w:id="802623961">
                                  <w:marLeft w:val="0"/>
                                  <w:marRight w:val="0"/>
                                  <w:marTop w:val="0"/>
                                  <w:marBottom w:val="0"/>
                                  <w:divBdr>
                                    <w:top w:val="none" w:sz="0" w:space="0" w:color="auto"/>
                                    <w:left w:val="none" w:sz="0" w:space="0" w:color="auto"/>
                                    <w:bottom w:val="none" w:sz="0" w:space="0" w:color="auto"/>
                                    <w:right w:val="none" w:sz="0" w:space="0" w:color="auto"/>
                                  </w:divBdr>
                                  <w:divsChild>
                                    <w:div w:id="1938782558">
                                      <w:marLeft w:val="0"/>
                                      <w:marRight w:val="0"/>
                                      <w:marTop w:val="0"/>
                                      <w:marBottom w:val="0"/>
                                      <w:divBdr>
                                        <w:top w:val="none" w:sz="0" w:space="0" w:color="auto"/>
                                        <w:left w:val="none" w:sz="0" w:space="0" w:color="auto"/>
                                        <w:bottom w:val="none" w:sz="0" w:space="0" w:color="auto"/>
                                        <w:right w:val="none" w:sz="0" w:space="0" w:color="auto"/>
                                      </w:divBdr>
                                      <w:divsChild>
                                        <w:div w:id="808666543">
                                          <w:marLeft w:val="30"/>
                                          <w:marRight w:val="30"/>
                                          <w:marTop w:val="30"/>
                                          <w:marBottom w:val="120"/>
                                          <w:divBdr>
                                            <w:top w:val="none" w:sz="0" w:space="0" w:color="auto"/>
                                            <w:left w:val="none" w:sz="0" w:space="0" w:color="auto"/>
                                            <w:bottom w:val="none" w:sz="0" w:space="0" w:color="auto"/>
                                            <w:right w:val="none" w:sz="0" w:space="0" w:color="auto"/>
                                          </w:divBdr>
                                          <w:divsChild>
                                            <w:div w:id="1123310835">
                                              <w:marLeft w:val="0"/>
                                              <w:marRight w:val="0"/>
                                              <w:marTop w:val="0"/>
                                              <w:marBottom w:val="0"/>
                                              <w:divBdr>
                                                <w:top w:val="none" w:sz="0" w:space="0" w:color="auto"/>
                                                <w:left w:val="none" w:sz="0" w:space="0" w:color="auto"/>
                                                <w:bottom w:val="none" w:sz="0" w:space="0" w:color="auto"/>
                                                <w:right w:val="none" w:sz="0" w:space="0" w:color="auto"/>
                                              </w:divBdr>
                                              <w:divsChild>
                                                <w:div w:id="1711146579">
                                                  <w:marLeft w:val="0"/>
                                                  <w:marRight w:val="0"/>
                                                  <w:marTop w:val="0"/>
                                                  <w:marBottom w:val="0"/>
                                                  <w:divBdr>
                                                    <w:top w:val="none" w:sz="0" w:space="0" w:color="auto"/>
                                                    <w:left w:val="none" w:sz="0" w:space="0" w:color="auto"/>
                                                    <w:bottom w:val="none" w:sz="0" w:space="0" w:color="auto"/>
                                                    <w:right w:val="none" w:sz="0" w:space="0" w:color="auto"/>
                                                  </w:divBdr>
                                                  <w:divsChild>
                                                    <w:div w:id="506603392">
                                                      <w:marLeft w:val="0"/>
                                                      <w:marRight w:val="0"/>
                                                      <w:marTop w:val="0"/>
                                                      <w:marBottom w:val="0"/>
                                                      <w:divBdr>
                                                        <w:top w:val="none" w:sz="0" w:space="0" w:color="auto"/>
                                                        <w:left w:val="none" w:sz="0" w:space="0" w:color="auto"/>
                                                        <w:bottom w:val="none" w:sz="0" w:space="0" w:color="auto"/>
                                                        <w:right w:val="none" w:sz="0" w:space="0" w:color="auto"/>
                                                      </w:divBdr>
                                                      <w:divsChild>
                                                        <w:div w:id="1549604270">
                                                          <w:marLeft w:val="0"/>
                                                          <w:marRight w:val="120"/>
                                                          <w:marTop w:val="0"/>
                                                          <w:marBottom w:val="0"/>
                                                          <w:divBdr>
                                                            <w:top w:val="none" w:sz="0" w:space="0" w:color="auto"/>
                                                            <w:left w:val="none" w:sz="0" w:space="0" w:color="auto"/>
                                                            <w:bottom w:val="none" w:sz="0" w:space="0" w:color="auto"/>
                                                            <w:right w:val="none" w:sz="0" w:space="0" w:color="auto"/>
                                                          </w:divBdr>
                                                        </w:div>
                                                        <w:div w:id="472791969">
                                                          <w:marLeft w:val="60"/>
                                                          <w:marRight w:val="0"/>
                                                          <w:marTop w:val="0"/>
                                                          <w:marBottom w:val="60"/>
                                                          <w:divBdr>
                                                            <w:top w:val="none" w:sz="0" w:space="0" w:color="auto"/>
                                                            <w:left w:val="none" w:sz="0" w:space="0" w:color="auto"/>
                                                            <w:bottom w:val="none" w:sz="0" w:space="0" w:color="auto"/>
                                                            <w:right w:val="none" w:sz="0" w:space="0" w:color="auto"/>
                                                          </w:divBdr>
                                                          <w:divsChild>
                                                            <w:div w:id="1062143391">
                                                              <w:marLeft w:val="0"/>
                                                              <w:marRight w:val="0"/>
                                                              <w:marTop w:val="0"/>
                                                              <w:marBottom w:val="0"/>
                                                              <w:divBdr>
                                                                <w:top w:val="none" w:sz="0" w:space="0" w:color="auto"/>
                                                                <w:left w:val="none" w:sz="0" w:space="0" w:color="auto"/>
                                                                <w:bottom w:val="none" w:sz="0" w:space="0" w:color="auto"/>
                                                                <w:right w:val="none" w:sz="0" w:space="0" w:color="auto"/>
                                                              </w:divBdr>
                                                              <w:divsChild>
                                                                <w:div w:id="8055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07554">
                                                      <w:marLeft w:val="0"/>
                                                      <w:marRight w:val="0"/>
                                                      <w:marTop w:val="0"/>
                                                      <w:marBottom w:val="0"/>
                                                      <w:divBdr>
                                                        <w:top w:val="none" w:sz="0" w:space="0" w:color="auto"/>
                                                        <w:left w:val="none" w:sz="0" w:space="0" w:color="auto"/>
                                                        <w:bottom w:val="none" w:sz="0" w:space="0" w:color="auto"/>
                                                        <w:right w:val="none" w:sz="0" w:space="0" w:color="auto"/>
                                                      </w:divBdr>
                                                      <w:divsChild>
                                                        <w:div w:id="1678845250">
                                                          <w:marLeft w:val="0"/>
                                                          <w:marRight w:val="0"/>
                                                          <w:marTop w:val="0"/>
                                                          <w:marBottom w:val="0"/>
                                                          <w:divBdr>
                                                            <w:top w:val="none" w:sz="0" w:space="0" w:color="auto"/>
                                                            <w:left w:val="none" w:sz="0" w:space="0" w:color="auto"/>
                                                            <w:bottom w:val="none" w:sz="0" w:space="0" w:color="auto"/>
                                                            <w:right w:val="none" w:sz="0" w:space="0" w:color="auto"/>
                                                          </w:divBdr>
                                                          <w:divsChild>
                                                            <w:div w:id="1881938544">
                                                              <w:marLeft w:val="0"/>
                                                              <w:marRight w:val="0"/>
                                                              <w:marTop w:val="0"/>
                                                              <w:marBottom w:val="0"/>
                                                              <w:divBdr>
                                                                <w:top w:val="none" w:sz="0" w:space="0" w:color="auto"/>
                                                                <w:left w:val="none" w:sz="0" w:space="0" w:color="auto"/>
                                                                <w:bottom w:val="none" w:sz="0" w:space="0" w:color="auto"/>
                                                                <w:right w:val="none" w:sz="0" w:space="0" w:color="auto"/>
                                                              </w:divBdr>
                                                              <w:divsChild>
                                                                <w:div w:id="474490652">
                                                                  <w:marLeft w:val="0"/>
                                                                  <w:marRight w:val="0"/>
                                                                  <w:marTop w:val="0"/>
                                                                  <w:marBottom w:val="0"/>
                                                                  <w:divBdr>
                                                                    <w:top w:val="none" w:sz="0" w:space="0" w:color="auto"/>
                                                                    <w:left w:val="none" w:sz="0" w:space="0" w:color="auto"/>
                                                                    <w:bottom w:val="none" w:sz="0" w:space="0" w:color="auto"/>
                                                                    <w:right w:val="none" w:sz="0" w:space="0" w:color="auto"/>
                                                                  </w:divBdr>
                                                                  <w:divsChild>
                                                                    <w:div w:id="19203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05503">
                                                              <w:marLeft w:val="0"/>
                                                              <w:marRight w:val="0"/>
                                                              <w:marTop w:val="0"/>
                                                              <w:marBottom w:val="0"/>
                                                              <w:divBdr>
                                                                <w:top w:val="none" w:sz="0" w:space="0" w:color="auto"/>
                                                                <w:left w:val="none" w:sz="0" w:space="0" w:color="auto"/>
                                                                <w:bottom w:val="none" w:sz="0" w:space="0" w:color="auto"/>
                                                                <w:right w:val="none" w:sz="0" w:space="0" w:color="auto"/>
                                                              </w:divBdr>
                                                              <w:divsChild>
                                                                <w:div w:id="1069621200">
                                                                  <w:marLeft w:val="0"/>
                                                                  <w:marRight w:val="0"/>
                                                                  <w:marTop w:val="0"/>
                                                                  <w:marBottom w:val="0"/>
                                                                  <w:divBdr>
                                                                    <w:top w:val="none" w:sz="0" w:space="0" w:color="auto"/>
                                                                    <w:left w:val="none" w:sz="0" w:space="0" w:color="auto"/>
                                                                    <w:bottom w:val="none" w:sz="0" w:space="0" w:color="auto"/>
                                                                    <w:right w:val="none" w:sz="0" w:space="0" w:color="auto"/>
                                                                  </w:divBdr>
                                                                  <w:divsChild>
                                                                    <w:div w:id="121099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05148">
                                                              <w:marLeft w:val="0"/>
                                                              <w:marRight w:val="0"/>
                                                              <w:marTop w:val="0"/>
                                                              <w:marBottom w:val="0"/>
                                                              <w:divBdr>
                                                                <w:top w:val="none" w:sz="0" w:space="0" w:color="auto"/>
                                                                <w:left w:val="none" w:sz="0" w:space="0" w:color="auto"/>
                                                                <w:bottom w:val="none" w:sz="0" w:space="0" w:color="auto"/>
                                                                <w:right w:val="none" w:sz="0" w:space="0" w:color="auto"/>
                                                              </w:divBdr>
                                                              <w:divsChild>
                                                                <w:div w:id="619730673">
                                                                  <w:marLeft w:val="0"/>
                                                                  <w:marRight w:val="0"/>
                                                                  <w:marTop w:val="0"/>
                                                                  <w:marBottom w:val="0"/>
                                                                  <w:divBdr>
                                                                    <w:top w:val="none" w:sz="0" w:space="0" w:color="auto"/>
                                                                    <w:left w:val="none" w:sz="0" w:space="0" w:color="auto"/>
                                                                    <w:bottom w:val="none" w:sz="0" w:space="0" w:color="auto"/>
                                                                    <w:right w:val="none" w:sz="0" w:space="0" w:color="auto"/>
                                                                  </w:divBdr>
                                                                  <w:divsChild>
                                                                    <w:div w:id="1151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6004">
                                                              <w:marLeft w:val="0"/>
                                                              <w:marRight w:val="0"/>
                                                              <w:marTop w:val="0"/>
                                                              <w:marBottom w:val="0"/>
                                                              <w:divBdr>
                                                                <w:top w:val="none" w:sz="0" w:space="0" w:color="auto"/>
                                                                <w:left w:val="none" w:sz="0" w:space="0" w:color="auto"/>
                                                                <w:bottom w:val="none" w:sz="0" w:space="0" w:color="auto"/>
                                                                <w:right w:val="none" w:sz="0" w:space="0" w:color="auto"/>
                                                              </w:divBdr>
                                                              <w:divsChild>
                                                                <w:div w:id="946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15377">
                                                  <w:marLeft w:val="720"/>
                                                  <w:marRight w:val="0"/>
                                                  <w:marTop w:val="0"/>
                                                  <w:marBottom w:val="0"/>
                                                  <w:divBdr>
                                                    <w:top w:val="none" w:sz="0" w:space="0" w:color="auto"/>
                                                    <w:left w:val="none" w:sz="0" w:space="0" w:color="auto"/>
                                                    <w:bottom w:val="none" w:sz="0" w:space="0" w:color="auto"/>
                                                    <w:right w:val="none" w:sz="0" w:space="0" w:color="auto"/>
                                                  </w:divBdr>
                                                  <w:divsChild>
                                                    <w:div w:id="1648391423">
                                                      <w:marLeft w:val="0"/>
                                                      <w:marRight w:val="0"/>
                                                      <w:marTop w:val="0"/>
                                                      <w:marBottom w:val="0"/>
                                                      <w:divBdr>
                                                        <w:top w:val="none" w:sz="0" w:space="0" w:color="auto"/>
                                                        <w:left w:val="none" w:sz="0" w:space="0" w:color="auto"/>
                                                        <w:bottom w:val="none" w:sz="0" w:space="0" w:color="auto"/>
                                                        <w:right w:val="none" w:sz="0" w:space="0" w:color="auto"/>
                                                      </w:divBdr>
                                                      <w:divsChild>
                                                        <w:div w:id="991562241">
                                                          <w:marLeft w:val="0"/>
                                                          <w:marRight w:val="0"/>
                                                          <w:marTop w:val="0"/>
                                                          <w:marBottom w:val="0"/>
                                                          <w:divBdr>
                                                            <w:top w:val="none" w:sz="0" w:space="0" w:color="auto"/>
                                                            <w:left w:val="none" w:sz="0" w:space="0" w:color="auto"/>
                                                            <w:bottom w:val="none" w:sz="0" w:space="0" w:color="auto"/>
                                                            <w:right w:val="none" w:sz="0" w:space="0" w:color="auto"/>
                                                          </w:divBdr>
                                                          <w:divsChild>
                                                            <w:div w:id="582183434">
                                                              <w:marLeft w:val="0"/>
                                                              <w:marRight w:val="0"/>
                                                              <w:marTop w:val="0"/>
                                                              <w:marBottom w:val="0"/>
                                                              <w:divBdr>
                                                                <w:top w:val="none" w:sz="0" w:space="0" w:color="auto"/>
                                                                <w:left w:val="none" w:sz="0" w:space="0" w:color="auto"/>
                                                                <w:bottom w:val="none" w:sz="0" w:space="0" w:color="auto"/>
                                                                <w:right w:val="none" w:sz="0" w:space="0" w:color="auto"/>
                                                              </w:divBdr>
                                                              <w:divsChild>
                                                                <w:div w:id="1697543194">
                                                                  <w:marLeft w:val="0"/>
                                                                  <w:marRight w:val="0"/>
                                                                  <w:marTop w:val="0"/>
                                                                  <w:marBottom w:val="0"/>
                                                                  <w:divBdr>
                                                                    <w:top w:val="none" w:sz="0" w:space="0" w:color="auto"/>
                                                                    <w:left w:val="none" w:sz="0" w:space="0" w:color="auto"/>
                                                                    <w:bottom w:val="none" w:sz="0" w:space="0" w:color="auto"/>
                                                                    <w:right w:val="none" w:sz="0" w:space="0" w:color="auto"/>
                                                                  </w:divBdr>
                                                                  <w:divsChild>
                                                                    <w:div w:id="67233874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191003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393578344">
                                              <w:marLeft w:val="0"/>
                                              <w:marRight w:val="0"/>
                                              <w:marTop w:val="0"/>
                                              <w:marBottom w:val="0"/>
                                              <w:divBdr>
                                                <w:top w:val="none" w:sz="0" w:space="0" w:color="auto"/>
                                                <w:left w:val="none" w:sz="0" w:space="0" w:color="auto"/>
                                                <w:bottom w:val="none" w:sz="0" w:space="0" w:color="auto"/>
                                                <w:right w:val="none" w:sz="0" w:space="0" w:color="auto"/>
                                              </w:divBdr>
                                              <w:divsChild>
                                                <w:div w:id="453787958">
                                                  <w:marLeft w:val="780"/>
                                                  <w:marRight w:val="240"/>
                                                  <w:marTop w:val="180"/>
                                                  <w:marBottom w:val="0"/>
                                                  <w:divBdr>
                                                    <w:top w:val="none" w:sz="0" w:space="0" w:color="auto"/>
                                                    <w:left w:val="none" w:sz="0" w:space="0" w:color="auto"/>
                                                    <w:bottom w:val="none" w:sz="0" w:space="0" w:color="auto"/>
                                                    <w:right w:val="none" w:sz="0" w:space="0" w:color="auto"/>
                                                  </w:divBdr>
                                                  <w:divsChild>
                                                    <w:div w:id="179465715">
                                                      <w:marLeft w:val="0"/>
                                                      <w:marRight w:val="0"/>
                                                      <w:marTop w:val="0"/>
                                                      <w:marBottom w:val="0"/>
                                                      <w:divBdr>
                                                        <w:top w:val="none" w:sz="0" w:space="0" w:color="auto"/>
                                                        <w:left w:val="none" w:sz="0" w:space="0" w:color="auto"/>
                                                        <w:bottom w:val="none" w:sz="0" w:space="0" w:color="auto"/>
                                                        <w:right w:val="none" w:sz="0" w:space="0" w:color="auto"/>
                                                      </w:divBdr>
                                                      <w:divsChild>
                                                        <w:div w:id="548346382">
                                                          <w:marLeft w:val="0"/>
                                                          <w:marRight w:val="0"/>
                                                          <w:marTop w:val="0"/>
                                                          <w:marBottom w:val="0"/>
                                                          <w:divBdr>
                                                            <w:top w:val="none" w:sz="0" w:space="0" w:color="auto"/>
                                                            <w:left w:val="none" w:sz="0" w:space="0" w:color="auto"/>
                                                            <w:bottom w:val="none" w:sz="0" w:space="0" w:color="auto"/>
                                                            <w:right w:val="none" w:sz="0" w:space="0" w:color="auto"/>
                                                          </w:divBdr>
                                                          <w:divsChild>
                                                            <w:div w:id="478881705">
                                                              <w:marLeft w:val="0"/>
                                                              <w:marRight w:val="0"/>
                                                              <w:marTop w:val="0"/>
                                                              <w:marBottom w:val="0"/>
                                                              <w:divBdr>
                                                                <w:top w:val="none" w:sz="0" w:space="0" w:color="auto"/>
                                                                <w:left w:val="none" w:sz="0" w:space="0" w:color="auto"/>
                                                                <w:bottom w:val="none" w:sz="0" w:space="0" w:color="auto"/>
                                                                <w:right w:val="none" w:sz="0" w:space="0" w:color="auto"/>
                                                              </w:divBdr>
                                                              <w:divsChild>
                                                                <w:div w:id="2036610206">
                                                                  <w:marLeft w:val="0"/>
                                                                  <w:marRight w:val="0"/>
                                                                  <w:marTop w:val="0"/>
                                                                  <w:marBottom w:val="0"/>
                                                                  <w:divBdr>
                                                                    <w:top w:val="none" w:sz="0" w:space="0" w:color="auto"/>
                                                                    <w:left w:val="none" w:sz="0" w:space="0" w:color="auto"/>
                                                                    <w:bottom w:val="none" w:sz="0" w:space="0" w:color="auto"/>
                                                                    <w:right w:val="none" w:sz="0" w:space="0" w:color="auto"/>
                                                                  </w:divBdr>
                                                                  <w:divsChild>
                                                                    <w:div w:id="368843451">
                                                                      <w:marLeft w:val="0"/>
                                                                      <w:marRight w:val="0"/>
                                                                      <w:marTop w:val="0"/>
                                                                      <w:marBottom w:val="0"/>
                                                                      <w:divBdr>
                                                                        <w:top w:val="none" w:sz="0" w:space="0" w:color="auto"/>
                                                                        <w:left w:val="none" w:sz="0" w:space="0" w:color="auto"/>
                                                                        <w:bottom w:val="none" w:sz="0" w:space="0" w:color="auto"/>
                                                                        <w:right w:val="none" w:sz="0" w:space="0" w:color="auto"/>
                                                                      </w:divBdr>
                                                                    </w:div>
                                                                  </w:divsChild>
                                                                </w:div>
                                                                <w:div w:id="1442608719">
                                                                  <w:marLeft w:val="0"/>
                                                                  <w:marRight w:val="0"/>
                                                                  <w:marTop w:val="0"/>
                                                                  <w:marBottom w:val="0"/>
                                                                  <w:divBdr>
                                                                    <w:top w:val="none" w:sz="0" w:space="0" w:color="auto"/>
                                                                    <w:left w:val="none" w:sz="0" w:space="0" w:color="auto"/>
                                                                    <w:bottom w:val="none" w:sz="0" w:space="0" w:color="auto"/>
                                                                    <w:right w:val="none" w:sz="0" w:space="0" w:color="auto"/>
                                                                  </w:divBdr>
                                                                </w:div>
                                                                <w:div w:id="794566921">
                                                                  <w:marLeft w:val="0"/>
                                                                  <w:marRight w:val="0"/>
                                                                  <w:marTop w:val="0"/>
                                                                  <w:marBottom w:val="0"/>
                                                                  <w:divBdr>
                                                                    <w:top w:val="none" w:sz="0" w:space="0" w:color="auto"/>
                                                                    <w:left w:val="none" w:sz="0" w:space="0" w:color="auto"/>
                                                                    <w:bottom w:val="none" w:sz="0" w:space="0" w:color="auto"/>
                                                                    <w:right w:val="none" w:sz="0" w:space="0" w:color="auto"/>
                                                                  </w:divBdr>
                                                                  <w:divsChild>
                                                                    <w:div w:id="1343554826">
                                                                      <w:marLeft w:val="0"/>
                                                                      <w:marRight w:val="0"/>
                                                                      <w:marTop w:val="0"/>
                                                                      <w:marBottom w:val="0"/>
                                                                      <w:divBdr>
                                                                        <w:top w:val="none" w:sz="0" w:space="0" w:color="auto"/>
                                                                        <w:left w:val="none" w:sz="0" w:space="0" w:color="auto"/>
                                                                        <w:bottom w:val="none" w:sz="0" w:space="0" w:color="auto"/>
                                                                        <w:right w:val="none" w:sz="0" w:space="0" w:color="auto"/>
                                                                      </w:divBdr>
                                                                    </w:div>
                                                                  </w:divsChild>
                                                                </w:div>
                                                                <w:div w:id="518130684">
                                                                  <w:marLeft w:val="0"/>
                                                                  <w:marRight w:val="0"/>
                                                                  <w:marTop w:val="0"/>
                                                                  <w:marBottom w:val="0"/>
                                                                  <w:divBdr>
                                                                    <w:top w:val="none" w:sz="0" w:space="0" w:color="auto"/>
                                                                    <w:left w:val="none" w:sz="0" w:space="0" w:color="auto"/>
                                                                    <w:bottom w:val="none" w:sz="0" w:space="0" w:color="auto"/>
                                                                    <w:right w:val="none" w:sz="0" w:space="0" w:color="auto"/>
                                                                  </w:divBdr>
                                                                </w:div>
                                                                <w:div w:id="2128815645">
                                                                  <w:marLeft w:val="0"/>
                                                                  <w:marRight w:val="0"/>
                                                                  <w:marTop w:val="0"/>
                                                                  <w:marBottom w:val="0"/>
                                                                  <w:divBdr>
                                                                    <w:top w:val="none" w:sz="0" w:space="0" w:color="auto"/>
                                                                    <w:left w:val="none" w:sz="0" w:space="0" w:color="auto"/>
                                                                    <w:bottom w:val="none" w:sz="0" w:space="0" w:color="auto"/>
                                                                    <w:right w:val="none" w:sz="0" w:space="0" w:color="auto"/>
                                                                  </w:divBdr>
                                                                  <w:divsChild>
                                                                    <w:div w:id="385181158">
                                                                      <w:marLeft w:val="0"/>
                                                                      <w:marRight w:val="0"/>
                                                                      <w:marTop w:val="0"/>
                                                                      <w:marBottom w:val="0"/>
                                                                      <w:divBdr>
                                                                        <w:top w:val="none" w:sz="0" w:space="0" w:color="auto"/>
                                                                        <w:left w:val="none" w:sz="0" w:space="0" w:color="auto"/>
                                                                        <w:bottom w:val="none" w:sz="0" w:space="0" w:color="auto"/>
                                                                        <w:right w:val="none" w:sz="0" w:space="0" w:color="auto"/>
                                                                      </w:divBdr>
                                                                    </w:div>
                                                                  </w:divsChild>
                                                                </w:div>
                                                                <w:div w:id="1724332543">
                                                                  <w:marLeft w:val="0"/>
                                                                  <w:marRight w:val="0"/>
                                                                  <w:marTop w:val="0"/>
                                                                  <w:marBottom w:val="0"/>
                                                                  <w:divBdr>
                                                                    <w:top w:val="none" w:sz="0" w:space="0" w:color="auto"/>
                                                                    <w:left w:val="none" w:sz="0" w:space="0" w:color="auto"/>
                                                                    <w:bottom w:val="none" w:sz="0" w:space="0" w:color="auto"/>
                                                                    <w:right w:val="none" w:sz="0" w:space="0" w:color="auto"/>
                                                                  </w:divBdr>
                                                                </w:div>
                                                                <w:div w:id="1680044077">
                                                                  <w:marLeft w:val="0"/>
                                                                  <w:marRight w:val="0"/>
                                                                  <w:marTop w:val="0"/>
                                                                  <w:marBottom w:val="0"/>
                                                                  <w:divBdr>
                                                                    <w:top w:val="none" w:sz="0" w:space="0" w:color="auto"/>
                                                                    <w:left w:val="none" w:sz="0" w:space="0" w:color="auto"/>
                                                                    <w:bottom w:val="none" w:sz="0" w:space="0" w:color="auto"/>
                                                                    <w:right w:val="none" w:sz="0" w:space="0" w:color="auto"/>
                                                                  </w:divBdr>
                                                                  <w:divsChild>
                                                                    <w:div w:id="1787457299">
                                                                      <w:marLeft w:val="0"/>
                                                                      <w:marRight w:val="0"/>
                                                                      <w:marTop w:val="0"/>
                                                                      <w:marBottom w:val="0"/>
                                                                      <w:divBdr>
                                                                        <w:top w:val="none" w:sz="0" w:space="0" w:color="auto"/>
                                                                        <w:left w:val="none" w:sz="0" w:space="0" w:color="auto"/>
                                                                        <w:bottom w:val="none" w:sz="0" w:space="0" w:color="auto"/>
                                                                        <w:right w:val="none" w:sz="0" w:space="0" w:color="auto"/>
                                                                      </w:divBdr>
                                                                    </w:div>
                                                                  </w:divsChild>
                                                                </w:div>
                                                                <w:div w:id="1454135576">
                                                                  <w:marLeft w:val="0"/>
                                                                  <w:marRight w:val="0"/>
                                                                  <w:marTop w:val="0"/>
                                                                  <w:marBottom w:val="0"/>
                                                                  <w:divBdr>
                                                                    <w:top w:val="none" w:sz="0" w:space="0" w:color="auto"/>
                                                                    <w:left w:val="none" w:sz="0" w:space="0" w:color="auto"/>
                                                                    <w:bottom w:val="none" w:sz="0" w:space="0" w:color="auto"/>
                                                                    <w:right w:val="none" w:sz="0" w:space="0" w:color="auto"/>
                                                                  </w:divBdr>
                                                                </w:div>
                                                                <w:div w:id="1484816143">
                                                                  <w:marLeft w:val="0"/>
                                                                  <w:marRight w:val="0"/>
                                                                  <w:marTop w:val="0"/>
                                                                  <w:marBottom w:val="0"/>
                                                                  <w:divBdr>
                                                                    <w:top w:val="none" w:sz="0" w:space="0" w:color="auto"/>
                                                                    <w:left w:val="none" w:sz="0" w:space="0" w:color="auto"/>
                                                                    <w:bottom w:val="none" w:sz="0" w:space="0" w:color="auto"/>
                                                                    <w:right w:val="none" w:sz="0" w:space="0" w:color="auto"/>
                                                                  </w:divBdr>
                                                                  <w:divsChild>
                                                                    <w:div w:id="60565627">
                                                                      <w:marLeft w:val="0"/>
                                                                      <w:marRight w:val="0"/>
                                                                      <w:marTop w:val="0"/>
                                                                      <w:marBottom w:val="0"/>
                                                                      <w:divBdr>
                                                                        <w:top w:val="none" w:sz="0" w:space="0" w:color="auto"/>
                                                                        <w:left w:val="none" w:sz="0" w:space="0" w:color="auto"/>
                                                                        <w:bottom w:val="none" w:sz="0" w:space="0" w:color="auto"/>
                                                                        <w:right w:val="none" w:sz="0" w:space="0" w:color="auto"/>
                                                                      </w:divBdr>
                                                                    </w:div>
                                                                  </w:divsChild>
                                                                </w:div>
                                                                <w:div w:id="207839862">
                                                                  <w:marLeft w:val="0"/>
                                                                  <w:marRight w:val="0"/>
                                                                  <w:marTop w:val="0"/>
                                                                  <w:marBottom w:val="0"/>
                                                                  <w:divBdr>
                                                                    <w:top w:val="none" w:sz="0" w:space="0" w:color="auto"/>
                                                                    <w:left w:val="none" w:sz="0" w:space="0" w:color="auto"/>
                                                                    <w:bottom w:val="none" w:sz="0" w:space="0" w:color="auto"/>
                                                                    <w:right w:val="none" w:sz="0" w:space="0" w:color="auto"/>
                                                                  </w:divBdr>
                                                                </w:div>
                                                                <w:div w:id="1218207420">
                                                                  <w:marLeft w:val="0"/>
                                                                  <w:marRight w:val="0"/>
                                                                  <w:marTop w:val="0"/>
                                                                  <w:marBottom w:val="0"/>
                                                                  <w:divBdr>
                                                                    <w:top w:val="none" w:sz="0" w:space="0" w:color="auto"/>
                                                                    <w:left w:val="none" w:sz="0" w:space="0" w:color="auto"/>
                                                                    <w:bottom w:val="none" w:sz="0" w:space="0" w:color="auto"/>
                                                                    <w:right w:val="none" w:sz="0" w:space="0" w:color="auto"/>
                                                                  </w:divBdr>
                                                                  <w:divsChild>
                                                                    <w:div w:id="18711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1.govdelivery.com/CL0/https:%2F%2Fwww.somerset.gov.uk%2Fbins-recycling-and-waste%2Ffixy%2F/1/0100019736be0e2e-7d5f638f-fab2-46b8-9d52-d84a25da0d46-000000/dN4WtbtRibFLBeTvbp4b2LIGVi45DVQh_gqv28KYmJM=407" TargetMode="External"/><Relationship Id="rId18" Type="http://schemas.openxmlformats.org/officeDocument/2006/relationships/image" Target="media/image8.jpeg"/><Relationship Id="rId26" Type="http://schemas.openxmlformats.org/officeDocument/2006/relationships/hyperlink" Target="https://links-1.govdelivery.com/CL0/https:%2F%2Feur01.safelinks.protection.outlook.com%2F%3Furl=https%253A%252F%252Flinks-2.govdelivery.com%252FCL0%252Fhttps%253A%25252F%25252Fwww.somerset.gov.uk%25252Fcollection-days%252F1%252F0101019128887d83-41c0635d-06a5-41a0-93ad-50213528e133-000000%252FPAbA0PuwMj_QDhY96k5vXcW62SN7M9govDLLJip3sMg%253D364%26data=05%257C02%257Clis.ford%2540somerset.gov.uk%257C60ecc3e1d4c045be5cc908dcb6354cab%257Cb524f606f77a4aa28da2fe70343b0cce%257C0%257C0%257C638585587260377248%257CUnknown%257CTWFpbGZsb3d8eyJWIjoiMC4wLjAwMDAiLCJQIjoiV2luMzIiLCJBTiI6Ik1haWwiLCJXVCI6Mn0%253D%257C0%257C%257C%257C%26sdata=Dc1slm569Fldifb5obzS5GXucuBN9LDvyXDAChP0ASQ%253D%26reserved=0/1/0100019736be0e2e-7d5f638f-fab2-46b8-9d52-d84a25da0d46-000000/3neUpXr5LlV2H57IZNViSVRaoQ8txWUKZIlO3jplQY0=407" TargetMode="External"/><Relationship Id="rId39"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hyperlink" Target="https://eur01.safelinks.protection.outlook.com/?url=https%3A%2F%2Flinks-2.govdelivery.com%2FCL0%2Fhttps%3A%252F%252Feur01.safelinks.protection.outlook.com%252F%253Furl%3Dhttps%25253A%25252F%25252Fphhnqtzb.r.us-west-2.awstrack.me%25252FL0%25252Fhttps%25253A%2525252F%2525252Fwww.youtube.com%2525252Fplaylist%2525253Flist%25253DPLh0y9TznwF8NlA7uo1I0zpnK4yh4e21-I%25252F1%25252F0101018fe4346eb3-f1f7a155-802a-4f14-acc7-62b754e04875-000000%25252FBHLz4FZYSdZ_ppcpnp96Y8W9xpY%25253D377%2526data%3D05%25257C02%25257Clis.ford%252540somerset.gov.uk%25257Ce9ca6c0dfb334d7e108008dc84b8390c%25257Cb524f606f77a4aa28da2fe70343b0cce%25257C0%25257C0%25257C638531173983780681%25257CUnknown%25257CTWFpbGZsb3d8eyJWIjoiMC4wLjAwMDAiLCJQIjoiV2luMzIiLCJBTiI6Ik1haWwiLCJXVCI6Mn0%25253D%25257C0%25257C%25257C%25257C%2526sdata%3DYL2sY%25252BHJOecx1JmPE%25252B9w%25252F4%25252B76ZrTLIWINq0svn3fRGc%25253D%2526reserved%3D0%2F1%2F0101019128887d83-41c0635d-06a5-41a0-93ad-50213528e133-000000%2FY0EF_iINtQGBfXGTvqXpor3His-sXH51yzIJ3UC6TsE%3D364&amp;data=05%7C02%7Clis.ford%40somerset.gov.uk%7C60ecc3e1d4c045be5cc908dcb6354cab%7Cb524f606f77a4aa28da2fe70343b0cce%7C0%7C0%7C638585587260452743%7CUnknown%7CTWFpbGZsb3d8eyJWIjoiMC4wLjAwMDAiLCJQIjoiV2luMzIiLCJBTiI6Ik1haWwiLCJXVCI6Mn0%3D%7C0%7C%7C%7C&amp;sdata=0la2pL6Dogii7JgdTdltJhqwAAw%2FmG17lb0UxJASNLE%3D&amp;reserved=0"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links-1.govdelivery.com/CL0/https:%2F%2Fwww.unep.org%2Ftopics%2Fchemicals-and-pollution-action%2Fplastic-pollution/1/0100019736be0e2e-7d5f638f-fab2-46b8-9d52-d84a25da0d46-000000/h0YltD4PuWjtrgTGDWV3gmjXv4aVTpKQQvIciKRZ1jk=407" TargetMode="External"/><Relationship Id="rId20" Type="http://schemas.openxmlformats.org/officeDocument/2006/relationships/hyperlink" Target="https://links-1.govdelivery.com/CL0/https:%2F%2Fcontent.govdelivery.com%2Flanding_pages%2F52272%2F83b9262d820d2bfe51f5bdc26db1c69b/1/0100019736be0e2e-7d5f638f-fab2-46b8-9d52-d84a25da0d46-000000/hPxwmVvmweDhysCF9dQmhrCylQA8uTkdLjg58tL0sI4=407" TargetMode="External"/><Relationship Id="rId29" Type="http://schemas.openxmlformats.org/officeDocument/2006/relationships/hyperlink" Target="https://links-1.govdelivery.com/CL0/https:%2F%2Feur01.safelinks.protection.outlook.com%2F%3Furl=https%253A%252F%252Flinks-2.govdelivery.com%252FCL0%252Fhttps%253A%25252F%25252Fwww.somerset.gov.uk%25252Fgarden-waste%252F1%252F0101019128887d83-41c0635d-06a5-41a0-93ad-50213528e133-000000%252FOq-OUBvkyUv_-lFilAs9fLU-QHikmzJ9NwmjakIEQ_0%253D364%26data=05%257C02%257Clis.ford%2540somerset.gov.uk%257C60ecc3e1d4c045be5cc908dcb6354cab%257Cb524f606f77a4aa28da2fe70343b0cce%257C0%257C0%257C638585587260406177%257CUnknown%257CTWFpbGZsb3d8eyJWIjoiMC4wLjAwMDAiLCJQIjoiV2luMzIiLCJBTiI6Ik1haWwiLCJXVCI6Mn0%253D%257C0%257C%257C%257C%26sdata=we%252BH5c3m%252FyByxFpRmsk9ojuJIBeqbGBoG6z1krrAhU0%253D%26reserved=0/1/0100019736be0e2e-7d5f638f-fab2-46b8-9d52-d84a25da0d46-000000/AuFdoRGZHF_PIEZUf6cxSHXMbSjx-V79cEQx34G4HY4=40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1.govdelivery.com/CL0/https:%2F%2Fwww.somerset.gov.uk%2Forder-bins/1/0100019736be0e2e-7d5f638f-fab2-46b8-9d52-d84a25da0d46-000000/f1kZumw12G3Z6nQ8usoATRbqbjwf2ZRuo7TxbCzyybE=407" TargetMode="External"/><Relationship Id="rId24" Type="http://schemas.openxmlformats.org/officeDocument/2006/relationships/hyperlink" Target="https://links-1.govdelivery.com/CL0/https:%2F%2Fwww.somerset.gov.uk%2Fbins-recycling-and-waste%2Fgarden-waste-collections%2F/1/0100019736be0e2e-7d5f638f-fab2-46b8-9d52-d84a25da0d46-000000/morjCq9NYXKCuCYCnIdCGwX6Mw52opPTLNfyu56nY50=407" TargetMode="External"/><Relationship Id="rId32" Type="http://schemas.openxmlformats.org/officeDocument/2006/relationships/hyperlink" Target="https://links-1.govdelivery.com/CL0/https:%2F%2Feur01.safelinks.protection.outlook.com%2F%3Furl=https%253A%252F%252Flinks-2.govdelivery.com%252FCL0%252Fhttps%253A%25252F%25252Fwww.somerset.gov.uk%25252Fassisted-waste%252F1%252F0101019128887d83-41c0635d-06a5-41a0-93ad-50213528e133-000000%252Fh9ubNhR86Ob3Faa1tpXQytlekuIJ852eid2PFNl5pOs%253D364%26data=05%257C02%257Clis.ford%2540somerset.gov.uk%257C60ecc3e1d4c045be5cc908dcb6354cab%257Cb524f606f77a4aa28da2fe70343b0cce%257C0%257C0%257C638585587260434691%257CUnknown%257CTWFpbGZsb3d8eyJWIjoiMC4wLjAwMDAiLCJQIjoiV2luMzIiLCJBTiI6Ik1haWwiLCJXVCI6Mn0%253D%257C0%257C%257C%257C%26sdata=lP3FWo%252FxTeOxRs%252FbhZ%252BSyTsBnj7S0XHXbK8%252BRwu8HFg%253D%26reserved=0/1/0100019736be0e2e-7d5f638f-fab2-46b8-9d52-d84a25da0d46-000000/NAQeOwgccqu0-i7NVtVns0oOSLGBFOZXJ1u9PAHOHYU=407" TargetMode="External"/><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inks-1.govdelivery.com/CL0/https:%2F%2Fwww.wessexwater.co.uk%2Fwater-refill-point-locations/1/0100019736be0e2e-7d5f638f-fab2-46b8-9d52-d84a25da0d46-000000/c4Od70OWcO0fN3OBvuRO1og-urZzH7zR-PnZxh_3EwA=407" TargetMode="External"/><Relationship Id="rId23" Type="http://schemas.openxmlformats.org/officeDocument/2006/relationships/image" Target="media/image10.jpeg"/><Relationship Id="rId28" Type="http://schemas.openxmlformats.org/officeDocument/2006/relationships/hyperlink" Target="https://links-1.govdelivery.com/CL0/https:%2F%2Feur01.safelinks.protection.outlook.com%2F%3Furl=https%253A%252F%252Flinks-2.govdelivery.com%252FCL0%252Fhttps%253A%25252F%25252Fwww.somerset.gov.uk%25252Fmissed-collection%252F1%252F0101019128887d83-41c0635d-06a5-41a0-93ad-50213528e133-000000%252FSoAfP1zQVZepMWZCtGu_8yH-FZDNV0lWDMCYtDHZY0I%253D364%26data=05%257C02%257Clis.ford%2540somerset.gov.uk%257C60ecc3e1d4c045be5cc908dcb6354cab%257Cb524f606f77a4aa28da2fe70343b0cce%257C0%257C0%257C638585587260397494%257CUnknown%257CTWFpbGZsb3d8eyJWIjoiMC4wLjAwMDAiLCJQIjoiV2luMzIiLCJBTiI6Ik1haWwiLCJXVCI6Mn0%253D%257C0%257C%257C%257C%26sdata=inyliRqgVAd%252Fc3mU1Jkk9cyi1pkZzklvLO5iDbXKPhU%253D%26reserved=0/1/0100019736be0e2e-7d5f638f-fab2-46b8-9d52-d84a25da0d46-000000/fsVkz7F8_h-Doze1zYWFtyFEL2uyu4QGgLk6xwbR4ik=407" TargetMode="External"/><Relationship Id="rId36" Type="http://schemas.openxmlformats.org/officeDocument/2006/relationships/hyperlink" Target="https://links-1.govdelivery.com/CL0/https:%2F%2Fsomersetcc.sharepoint.com%2F:b:%2Fs%2FSCCPublic%2FEQLLvY-NSqdFkXxKMWJzF0EBOYTvwcDFTbV8wS7tVCPi8A%3Fe=GNsdjm/1/0100019736be0e2e-7d5f638f-fab2-46b8-9d52-d84a25da0d46-000000/2ig61Y8d38r_FD0yRLe5YGjbM6fUyKUKXrz2zbjO5rY=407" TargetMode="External"/><Relationship Id="rId10" Type="http://schemas.openxmlformats.org/officeDocument/2006/relationships/image" Target="media/image5.jpeg"/><Relationship Id="rId19" Type="http://schemas.openxmlformats.org/officeDocument/2006/relationships/hyperlink" Target="https://links-1.govdelivery.com/CL0/https:%2F%2Fwww.greatbiggreenweek.com%2F/1/0100019736be0e2e-7d5f638f-fab2-46b8-9d52-d84a25da0d46-000000/X7fnSxskVNmO_UahSGG4vnWAx_Ac7EQ5OkRSMWe58wI=407" TargetMode="External"/><Relationship Id="rId31" Type="http://schemas.openxmlformats.org/officeDocument/2006/relationships/hyperlink" Target="https://links-1.govdelivery.com/CL0/https:%2F%2Feur01.safelinks.protection.outlook.com%2F%3Furl=https%253A%252F%252Flinks-2.govdelivery.com%252FCL0%252Fhttps%253A%25252F%25252Fwww.somerset.gov.uk%25252Fclinical-waste%252F1%252F0101019128887d83-41c0635d-06a5-41a0-93ad-50213528e133-000000%252FXEU1eyKbPz3u3XbhgEQr-pgw-ndG1YpEy0bS4ng0Aro%253D364%26data=05%257C02%257Clis.ford%2540somerset.gov.uk%257C60ecc3e1d4c045be5cc908dcb6354cab%257Cb524f606f77a4aa28da2fe70343b0cce%257C0%257C0%257C638585587260423685%257CUnknown%257CTWFpbGZsb3d8eyJWIjoiMC4wLjAwMDAiLCJQIjoiV2luMzIiLCJBTiI6Ik1haWwiLCJXVCI6Mn0%253D%257C0%257C%257C%257C%26sdata=L9JItSIG7qrVzp17VlhMy5BWZQFzepfKraKoLIVafeg%253D%26reserved=0/1/0100019736be0e2e-7d5f638f-fab2-46b8-9d52-d84a25da0d46-000000/10OPMqX4ZKAY7ERkW-B5kwzpl0fFv5NGz6fYSHXy6b4=407" TargetMode="External"/><Relationship Id="rId4" Type="http://schemas.openxmlformats.org/officeDocument/2006/relationships/webSettings" Target="webSettings.xml"/><Relationship Id="rId9" Type="http://schemas.openxmlformats.org/officeDocument/2006/relationships/hyperlink" Target="https://links-1.govdelivery.com/CL0/https:%2F%2Fcontent.govdelivery.com%2Flanding_pages%2F52271%2F4f1aa1e1cb3e185e64030c74b52770d4/1/0100019736be0e2e-7d5f638f-fab2-46b8-9d52-d84a25da0d46-000000/5qTAE-Wd4AUDTuUEaBHc5Z66f2bMqfzVE7mlQwyxyL0=407" TargetMode="External"/><Relationship Id="rId14" Type="http://schemas.openxmlformats.org/officeDocument/2006/relationships/image" Target="media/image7.png"/><Relationship Id="rId22" Type="http://schemas.openxmlformats.org/officeDocument/2006/relationships/hyperlink" Target="https://links-1.govdelivery.com/CL0/https:%2F%2Fcontent.govdelivery.com%2Flanding_pages%2F52287%2Fe941bf8d6a1a07bc0865216f3b2ef8e2/1/0100019736be0e2e-7d5f638f-fab2-46b8-9d52-d84a25da0d46-000000/9Rs9U5ATlpMZMGqMowVDzvoINtd2BbRFFXDkq79oHzs=407" TargetMode="External"/><Relationship Id="rId27" Type="http://schemas.openxmlformats.org/officeDocument/2006/relationships/hyperlink" Target="https://links-1.govdelivery.com/CL0/https:%2F%2Feur01.safelinks.protection.outlook.com%2F%3Furl=https%253A%252F%252Flinks-2.govdelivery.com%252FCL0%252Fhttps%253A%25252F%25252Fwww.somerset.gov.uk%25252Forder-bins%252F1%252F0101019128887d83-41c0635d-06a5-41a0-93ad-50213528e133-000000%252F0_O1Lysfpjt0OFGkjDBB6sDaIKwaNZeXzYjQlmsbUys%253D364%26data=05%257C02%257Clis.ford%2540somerset.gov.uk%257C60ecc3e1d4c045be5cc908dcb6354cab%257Cb524f606f77a4aa28da2fe70343b0cce%257C0%257C0%257C638585587260386872%257CUnknown%257CTWFpbGZsb3d8eyJWIjoiMC4wLjAwMDAiLCJQIjoiV2luMzIiLCJBTiI6Ik1haWwiLCJXVCI6Mn0%253D%257C0%257C%257C%257C%26sdata=imrC1LXp5ywW9hKcLiESLCESqRqHhWfb81VZm9lFNkw%253D%26reserved=0/1/0100019736be0e2e-7d5f638f-fab2-46b8-9d52-d84a25da0d46-000000/NNmSHw_TLwW4yL_1d_cS_LdjGPGL8NvjMpzVh8hbj94=407" TargetMode="External"/><Relationship Id="rId30" Type="http://schemas.openxmlformats.org/officeDocument/2006/relationships/hyperlink" Target="https://links-1.govdelivery.com/CL0/https:%2F%2Feur01.safelinks.protection.outlook.com%2F%3Furl=https%253A%252F%252Flinks-2.govdelivery.com%252FCL0%252Fhttps%253A%25252F%25252Fwww.somerset.gov.uk%25252Fbulky-waste%252F1%252F0101019128887d83-41c0635d-06a5-41a0-93ad-50213528e133-000000%252FpEG6pRGroDz97RTZ2REcqJgbcSVUUDlxyF7w59HJHCA%253D364%26data=05%257C02%257Clis.ford%2540somerset.gov.uk%257C60ecc3e1d4c045be5cc908dcb6354cab%257Cb524f606f77a4aa28da2fe70343b0cce%257C0%257C0%257C638585587260415016%257CUnknown%257CTWFpbGZsb3d8eyJWIjoiMC4wLjAwMDAiLCJQIjoiV2luMzIiLCJBTiI6Ik1haWwiLCJXVCI6Mn0%253D%257C0%257C%257C%257C%26sdata=k%252BoxKf8TBMN58AYOiHeEmNEvxpH86gA4NuIkDkaNT4U%253D%26reserved=0/1/0100019736be0e2e-7d5f638f-fab2-46b8-9d52-d84a25da0d46-000000/IICI3Q0JPxf3A_YbPhphTqenYcDFcaO7TRKrbjQXduU=407" TargetMode="External"/><Relationship Id="rId35" Type="http://schemas.openxmlformats.org/officeDocument/2006/relationships/image" Target="media/image12.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links-1.govdelivery.com/CL0/https:%2F%2Fwww.refill.org.uk%2F/1/0100019736be0e2e-7d5f638f-fab2-46b8-9d52-d84a25da0d46-000000/6wjOM9HFVuz5Kmh4K-0mf62U0CGJoLNeZi9hbJHmtiA=407" TargetMode="External"/><Relationship Id="rId25" Type="http://schemas.openxmlformats.org/officeDocument/2006/relationships/image" Target="media/image11.jpeg"/><Relationship Id="rId33" Type="http://schemas.openxmlformats.org/officeDocument/2006/relationships/hyperlink" Target="https://links-1.govdelivery.com/CL0/https:%2F%2Feur01.safelinks.protection.outlook.com%2F%3Furl=https%253A%252F%252Flinks-2.govdelivery.com%252FCL0%252Fhttps%253A%25252F%25252Fwww.somerset.gov.uk%25252Fdiy-waste%252F1%252F0101019128887d83-41c0635d-06a5-41a0-93ad-50213528e133-000000%252Ffa1hGlmF1kJOcEEGn7GI3-e-lLch1zDQ8GqdeZEcZBY%253D364%26data=05%257C02%257Clis.ford%2540somerset.gov.uk%257C60ecc3e1d4c045be5cc908dcb6354cab%257Cb524f606f77a4aa28da2fe70343b0cce%257C0%257C0%257C638585587260444254%257CUnknown%257CTWFpbGZsb3d8eyJWIjoiMC4wLjAwMDAiLCJQIjoiV2luMzIiLCJBTiI6Ik1haWwiLCJXVCI6Mn0%253D%257C0%257C%257C%257C%26sdata=UVGDvdInaeATLyi2ZkZ8dnF3wOx9W%252BTyqZVsyprQEz0%253D%26reserved=0/1/0100019736be0e2e-7d5f638f-fab2-46b8-9d52-d84a25da0d46-000000/FHdrmvT8glYaAfXezAncDxCm-ipHxq8ax7syW-pa9bg=407" TargetMode="External"/><Relationship Id="rId38" Type="http://schemas.openxmlformats.org/officeDocument/2006/relationships/hyperlink" Target="https://links-1.govdelivery.com/CL0/https:%2F%2Fpublic.govdelivery.com%2Faccounts%2FUKSC%2Fsubscriber%2Fedit%3Fpreferences=true%23tab1/1/0100019736be0e2e-7d5f638f-fab2-46b8-9d52-d84a25da0d46-000000/iVesY0Cn_8iNwy2h2XNChN5L9862no6DOWMmg-_6EJM=4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4232</Words>
  <Characters>24125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2025-06-04T14:32:00Z</dcterms:created>
  <dcterms:modified xsi:type="dcterms:W3CDTF">2025-06-04T14:45:00Z</dcterms:modified>
</cp:coreProperties>
</file>